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1.1</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定安县2020年公开招聘</w:t>
      </w:r>
      <w:r>
        <w:rPr>
          <w:rFonts w:hint="eastAsia" w:ascii="方正小标宋简体" w:hAnsi="方正小标宋简体" w:eastAsia="方正小标宋简体" w:cs="方正小标宋简体"/>
          <w:color w:val="000000"/>
          <w:sz w:val="44"/>
          <w:szCs w:val="44"/>
          <w:lang w:eastAsia="zh-CN"/>
        </w:rPr>
        <w:t>高层次高中</w:t>
      </w:r>
      <w:r>
        <w:rPr>
          <w:rFonts w:hint="eastAsia" w:ascii="方正小标宋简体" w:hAnsi="方正小标宋简体" w:eastAsia="方正小标宋简体" w:cs="方正小标宋简体"/>
          <w:color w:val="000000"/>
          <w:sz w:val="44"/>
          <w:szCs w:val="44"/>
        </w:rPr>
        <w:t>教师岗位表</w:t>
      </w:r>
    </w:p>
    <w:tbl>
      <w:tblPr>
        <w:tblStyle w:val="4"/>
        <w:tblW w:w="0" w:type="auto"/>
        <w:jc w:val="center"/>
        <w:tblLayout w:type="fixed"/>
        <w:tblCellMar>
          <w:top w:w="15" w:type="dxa"/>
          <w:left w:w="15" w:type="dxa"/>
          <w:bottom w:w="15" w:type="dxa"/>
          <w:right w:w="15" w:type="dxa"/>
        </w:tblCellMar>
      </w:tblPr>
      <w:tblGrid>
        <w:gridCol w:w="650"/>
        <w:gridCol w:w="1712"/>
        <w:gridCol w:w="575"/>
        <w:gridCol w:w="588"/>
        <w:gridCol w:w="550"/>
        <w:gridCol w:w="575"/>
        <w:gridCol w:w="887"/>
        <w:gridCol w:w="638"/>
        <w:gridCol w:w="1143"/>
        <w:gridCol w:w="1822"/>
        <w:gridCol w:w="2292"/>
        <w:gridCol w:w="3053"/>
      </w:tblGrid>
      <w:tr>
        <w:tblPrEx>
          <w:tblCellMar>
            <w:top w:w="15" w:type="dxa"/>
            <w:left w:w="15" w:type="dxa"/>
            <w:bottom w:w="15" w:type="dxa"/>
            <w:right w:w="15" w:type="dxa"/>
          </w:tblCellMar>
        </w:tblPrEx>
        <w:trPr>
          <w:cantSplit/>
          <w:trHeight w:val="392" w:hRule="atLeast"/>
          <w:tblHeader/>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招聘岗位</w:t>
            </w:r>
          </w:p>
        </w:tc>
        <w:tc>
          <w:tcPr>
            <w:tcW w:w="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人数</w:t>
            </w:r>
          </w:p>
        </w:tc>
        <w:tc>
          <w:tcPr>
            <w:tcW w:w="8495" w:type="dxa"/>
            <w:gridSpan w:val="8"/>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招聘资格条件</w:t>
            </w:r>
          </w:p>
        </w:tc>
        <w:tc>
          <w:tcPr>
            <w:tcW w:w="30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r>
      <w:tr>
        <w:tblPrEx>
          <w:tblCellMar>
            <w:top w:w="15" w:type="dxa"/>
            <w:left w:w="15" w:type="dxa"/>
            <w:bottom w:w="15" w:type="dxa"/>
            <w:right w:w="15" w:type="dxa"/>
          </w:tblCellMar>
        </w:tblPrEx>
        <w:trPr>
          <w:cantSplit/>
          <w:trHeight w:val="299" w:hRule="atLeast"/>
          <w:tblHeader/>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户籍</w:t>
            </w:r>
          </w:p>
        </w:tc>
        <w:tc>
          <w:tcPr>
            <w:tcW w:w="5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性别</w:t>
            </w:r>
          </w:p>
        </w:tc>
        <w:tc>
          <w:tcPr>
            <w:tcW w:w="5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民族</w:t>
            </w:r>
          </w:p>
        </w:tc>
        <w:tc>
          <w:tcPr>
            <w:tcW w:w="8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学历</w:t>
            </w:r>
          </w:p>
        </w:tc>
        <w:tc>
          <w:tcPr>
            <w:tcW w:w="6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学位</w:t>
            </w:r>
          </w:p>
        </w:tc>
        <w:tc>
          <w:tcPr>
            <w:tcW w:w="11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专业</w:t>
            </w:r>
          </w:p>
        </w:tc>
        <w:tc>
          <w:tcPr>
            <w:tcW w:w="182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年龄</w:t>
            </w:r>
          </w:p>
        </w:tc>
        <w:tc>
          <w:tcPr>
            <w:tcW w:w="229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其他条件</w:t>
            </w:r>
          </w:p>
        </w:tc>
        <w:tc>
          <w:tcPr>
            <w:tcW w:w="30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32" w:hRule="atLeast"/>
          <w:jc w:val="center"/>
        </w:trPr>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合计</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p>
        </w:tc>
        <w:tc>
          <w:tcPr>
            <w:tcW w:w="182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eastAsia="zh-CN" w:bidi="ar"/>
              </w:rPr>
            </w:pPr>
          </w:p>
        </w:tc>
        <w:tc>
          <w:tcPr>
            <w:tcW w:w="229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val="en-US" w:eastAsia="zh-CN"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p>
        </w:tc>
      </w:tr>
      <w:tr>
        <w:tblPrEx>
          <w:tblCellMar>
            <w:top w:w="15" w:type="dxa"/>
            <w:left w:w="15" w:type="dxa"/>
            <w:bottom w:w="15" w:type="dxa"/>
            <w:right w:w="15" w:type="dxa"/>
          </w:tblCellMar>
        </w:tblPrEx>
        <w:trPr>
          <w:trHeight w:val="1999"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bidi="ar"/>
              </w:rPr>
              <w:t>高层次</w:t>
            </w:r>
            <w:r>
              <w:rPr>
                <w:rFonts w:hint="eastAsia" w:ascii="仿宋_GB2312" w:hAnsi="仿宋_GB2312" w:eastAsia="仿宋_GB2312" w:cs="仿宋_GB2312"/>
                <w:color w:val="000000"/>
                <w:kern w:val="0"/>
                <w:sz w:val="24"/>
                <w:lang w:bidi="ar"/>
              </w:rPr>
              <w:t>高中语文教师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82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1"/>
                <w:szCs w:val="21"/>
                <w:u w:val="single"/>
                <w:lang w:val="en-US" w:eastAsia="zh-CN" w:bidi="ar"/>
              </w:rPr>
            </w:pPr>
            <w:r>
              <w:rPr>
                <w:rFonts w:hint="eastAsia" w:ascii="仿宋_GB2312" w:hAnsi="仿宋_GB2312" w:eastAsia="仿宋_GB2312" w:cs="仿宋_GB2312"/>
                <w:color w:val="000000"/>
                <w:kern w:val="0"/>
                <w:sz w:val="21"/>
                <w:szCs w:val="21"/>
                <w:lang w:eastAsia="zh-CN" w:bidi="ar"/>
              </w:rPr>
              <w:t>男性</w:t>
            </w:r>
            <w:r>
              <w:rPr>
                <w:rFonts w:hint="eastAsia" w:ascii="仿宋_GB2312" w:hAnsi="仿宋_GB2312" w:eastAsia="仿宋_GB2312" w:cs="仿宋_GB2312"/>
                <w:color w:val="000000"/>
                <w:kern w:val="0"/>
                <w:sz w:val="21"/>
                <w:szCs w:val="21"/>
                <w:lang w:val="en-US" w:eastAsia="zh-CN" w:bidi="ar"/>
              </w:rPr>
              <w:t>53周</w:t>
            </w:r>
            <w:r>
              <w:rPr>
                <w:rFonts w:hint="eastAsia" w:ascii="仿宋_GB2312" w:hAnsi="仿宋_GB2312" w:eastAsia="仿宋_GB2312" w:cs="仿宋_GB2312"/>
                <w:color w:val="000000"/>
                <w:kern w:val="0"/>
                <w:sz w:val="21"/>
                <w:szCs w:val="21"/>
                <w:lang w:bidi="ar"/>
              </w:rPr>
              <w:t>岁以下</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u w:val="single"/>
                <w:lang w:val="en-US" w:eastAsia="zh-CN" w:bidi="ar"/>
              </w:rPr>
              <w:t>1966</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1"/>
                <w:szCs w:val="21"/>
                <w:u w:val="single"/>
                <w:lang w:val="en-US" w:eastAsia="zh-CN" w:bidi="ar"/>
              </w:rPr>
            </w:pP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21 </w:t>
            </w:r>
            <w:r>
              <w:rPr>
                <w:rFonts w:hint="eastAsia" w:ascii="仿宋_GB2312" w:hAnsi="仿宋_GB2312" w:eastAsia="仿宋_GB2312" w:cs="仿宋_GB2312"/>
                <w:color w:val="000000"/>
                <w:kern w:val="0"/>
                <w:sz w:val="21"/>
                <w:szCs w:val="21"/>
                <w:lang w:val="en-US" w:eastAsia="zh-CN" w:bidi="ar"/>
              </w:rPr>
              <w:t>日以后出生</w:t>
            </w:r>
            <w:r>
              <w:rPr>
                <w:rFonts w:hint="eastAsia" w:ascii="仿宋_GB2312" w:hAnsi="仿宋_GB2312" w:eastAsia="仿宋_GB2312" w:cs="仿宋_GB2312"/>
                <w:color w:val="000000"/>
                <w:kern w:val="0"/>
                <w:sz w:val="21"/>
                <w:szCs w:val="21"/>
                <w:lang w:eastAsia="zh-CN" w:bidi="ar"/>
              </w:rPr>
              <w:t>），女性</w:t>
            </w:r>
            <w:r>
              <w:rPr>
                <w:rFonts w:hint="eastAsia" w:ascii="仿宋_GB2312" w:hAnsi="仿宋_GB2312" w:eastAsia="仿宋_GB2312" w:cs="仿宋_GB2312"/>
                <w:color w:val="000000"/>
                <w:kern w:val="0"/>
                <w:sz w:val="21"/>
                <w:szCs w:val="21"/>
                <w:lang w:val="en-US" w:eastAsia="zh-CN" w:bidi="ar"/>
              </w:rPr>
              <w:t>50周岁以下</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u w:val="single"/>
                <w:lang w:val="en-US" w:eastAsia="zh-CN" w:bidi="ar"/>
              </w:rPr>
              <w:t>1969</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21 </w:t>
            </w:r>
            <w:r>
              <w:rPr>
                <w:rFonts w:hint="eastAsia" w:ascii="仿宋_GB2312" w:hAnsi="仿宋_GB2312" w:eastAsia="仿宋_GB2312" w:cs="仿宋_GB2312"/>
                <w:color w:val="000000"/>
                <w:kern w:val="0"/>
                <w:sz w:val="21"/>
                <w:szCs w:val="21"/>
                <w:lang w:val="en-US" w:eastAsia="zh-CN" w:bidi="ar"/>
              </w:rPr>
              <w:t>日以后出生</w:t>
            </w:r>
            <w:r>
              <w:rPr>
                <w:rFonts w:hint="eastAsia" w:ascii="仿宋_GB2312" w:hAnsi="仿宋_GB2312" w:eastAsia="仿宋_GB2312" w:cs="仿宋_GB2312"/>
                <w:color w:val="000000"/>
                <w:kern w:val="0"/>
                <w:sz w:val="21"/>
                <w:szCs w:val="21"/>
                <w:lang w:eastAsia="zh-CN" w:bidi="ar"/>
              </w:rPr>
              <w:t>）</w:t>
            </w:r>
          </w:p>
        </w:tc>
        <w:tc>
          <w:tcPr>
            <w:tcW w:w="229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1.具有相应教师资格证书</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2.具有二级甲等及以上普通话等级证书</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3.具有高级及以上职称资格。</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4"/>
                <w:lang w:eastAsia="zh-CN" w:bidi="ar"/>
              </w:rPr>
              <w:t>湖南师范大学附属定安中学</w:t>
            </w:r>
            <w:r>
              <w:rPr>
                <w:rFonts w:hint="eastAsia" w:ascii="仿宋_GB2312" w:hAnsi="仿宋_GB2312" w:eastAsia="仿宋_GB2312" w:cs="仿宋_GB2312"/>
                <w:color w:val="000000"/>
                <w:kern w:val="0"/>
                <w:sz w:val="24"/>
                <w:lang w:val="en-US" w:eastAsia="zh-CN" w:bidi="ar"/>
              </w:rPr>
              <w:t>2</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 xml:space="preserve">                   2.</w:t>
            </w:r>
            <w:r>
              <w:rPr>
                <w:rFonts w:hint="eastAsia" w:ascii="仿宋_GB2312" w:hAnsi="仿宋_GB2312" w:eastAsia="仿宋_GB2312" w:cs="仿宋_GB2312"/>
                <w:color w:val="000000"/>
                <w:kern w:val="0"/>
                <w:sz w:val="24"/>
                <w:lang w:eastAsia="zh-CN" w:bidi="ar"/>
              </w:rPr>
              <w:t>定安县城南中学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998"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bidi="ar"/>
              </w:rPr>
              <w:t>高层次</w:t>
            </w:r>
            <w:r>
              <w:rPr>
                <w:rFonts w:hint="eastAsia" w:ascii="仿宋_GB2312" w:hAnsi="仿宋_GB2312" w:eastAsia="仿宋_GB2312" w:cs="仿宋_GB2312"/>
                <w:color w:val="000000"/>
                <w:kern w:val="0"/>
                <w:sz w:val="24"/>
                <w:lang w:bidi="ar"/>
              </w:rPr>
              <w:t>高中英语教师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822"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1"/>
                <w:szCs w:val="21"/>
                <w:u w:val="single"/>
                <w:lang w:val="en-US" w:eastAsia="zh-CN" w:bidi="ar"/>
              </w:rPr>
            </w:pPr>
            <w:r>
              <w:rPr>
                <w:rFonts w:hint="eastAsia" w:ascii="仿宋_GB2312" w:hAnsi="仿宋_GB2312" w:eastAsia="仿宋_GB2312" w:cs="仿宋_GB2312"/>
                <w:color w:val="000000"/>
                <w:kern w:val="0"/>
                <w:sz w:val="21"/>
                <w:szCs w:val="21"/>
                <w:lang w:eastAsia="zh-CN" w:bidi="ar"/>
              </w:rPr>
              <w:t>男性</w:t>
            </w:r>
            <w:r>
              <w:rPr>
                <w:rFonts w:hint="eastAsia" w:ascii="仿宋_GB2312" w:hAnsi="仿宋_GB2312" w:eastAsia="仿宋_GB2312" w:cs="仿宋_GB2312"/>
                <w:color w:val="000000"/>
                <w:kern w:val="0"/>
                <w:sz w:val="21"/>
                <w:szCs w:val="21"/>
                <w:lang w:val="en-US" w:eastAsia="zh-CN" w:bidi="ar"/>
              </w:rPr>
              <w:t>53周</w:t>
            </w:r>
            <w:r>
              <w:rPr>
                <w:rFonts w:hint="eastAsia" w:ascii="仿宋_GB2312" w:hAnsi="仿宋_GB2312" w:eastAsia="仿宋_GB2312" w:cs="仿宋_GB2312"/>
                <w:color w:val="000000"/>
                <w:kern w:val="0"/>
                <w:sz w:val="21"/>
                <w:szCs w:val="21"/>
                <w:lang w:bidi="ar"/>
              </w:rPr>
              <w:t>岁以下</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u w:val="single"/>
                <w:lang w:val="en-US" w:eastAsia="zh-CN" w:bidi="ar"/>
              </w:rPr>
              <w:t>1966</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1"/>
                <w:szCs w:val="21"/>
                <w:u w:val="single"/>
                <w:lang w:val="en-US" w:eastAsia="zh-CN" w:bidi="ar"/>
              </w:rPr>
            </w:pP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21 </w:t>
            </w:r>
            <w:r>
              <w:rPr>
                <w:rFonts w:hint="eastAsia" w:ascii="仿宋_GB2312" w:hAnsi="仿宋_GB2312" w:eastAsia="仿宋_GB2312" w:cs="仿宋_GB2312"/>
                <w:color w:val="000000"/>
                <w:kern w:val="0"/>
                <w:sz w:val="21"/>
                <w:szCs w:val="21"/>
                <w:lang w:val="en-US" w:eastAsia="zh-CN" w:bidi="ar"/>
              </w:rPr>
              <w:t>日以后出生</w:t>
            </w:r>
            <w:r>
              <w:rPr>
                <w:rFonts w:hint="eastAsia" w:ascii="仿宋_GB2312" w:hAnsi="仿宋_GB2312" w:eastAsia="仿宋_GB2312" w:cs="仿宋_GB2312"/>
                <w:color w:val="000000"/>
                <w:kern w:val="0"/>
                <w:sz w:val="21"/>
                <w:szCs w:val="21"/>
                <w:lang w:eastAsia="zh-CN" w:bidi="ar"/>
              </w:rPr>
              <w:t>），女性</w:t>
            </w:r>
            <w:r>
              <w:rPr>
                <w:rFonts w:hint="eastAsia" w:ascii="仿宋_GB2312" w:hAnsi="仿宋_GB2312" w:eastAsia="仿宋_GB2312" w:cs="仿宋_GB2312"/>
                <w:color w:val="000000"/>
                <w:kern w:val="0"/>
                <w:sz w:val="21"/>
                <w:szCs w:val="21"/>
                <w:lang w:val="en-US" w:eastAsia="zh-CN" w:bidi="ar"/>
              </w:rPr>
              <w:t>50周岁以下</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u w:val="single"/>
                <w:lang w:val="en-US" w:eastAsia="zh-CN" w:bidi="ar"/>
              </w:rPr>
              <w:t>1969</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21 </w:t>
            </w:r>
            <w:r>
              <w:rPr>
                <w:rFonts w:hint="eastAsia" w:ascii="仿宋_GB2312" w:hAnsi="仿宋_GB2312" w:eastAsia="仿宋_GB2312" w:cs="仿宋_GB2312"/>
                <w:color w:val="000000"/>
                <w:kern w:val="0"/>
                <w:sz w:val="21"/>
                <w:szCs w:val="21"/>
                <w:lang w:val="en-US" w:eastAsia="zh-CN" w:bidi="ar"/>
              </w:rPr>
              <w:t>日以后出生</w:t>
            </w:r>
            <w:r>
              <w:rPr>
                <w:rFonts w:hint="eastAsia" w:ascii="仿宋_GB2312" w:hAnsi="仿宋_GB2312" w:eastAsia="仿宋_GB2312" w:cs="仿宋_GB2312"/>
                <w:color w:val="000000"/>
                <w:kern w:val="0"/>
                <w:sz w:val="21"/>
                <w:szCs w:val="21"/>
                <w:lang w:eastAsia="zh-CN" w:bidi="ar"/>
              </w:rPr>
              <w:t>）</w:t>
            </w:r>
          </w:p>
        </w:tc>
        <w:tc>
          <w:tcPr>
            <w:tcW w:w="2292"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1.具有相应教师资格证书</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2.具有二级</w:t>
            </w:r>
            <w:r>
              <w:rPr>
                <w:rFonts w:hint="eastAsia" w:ascii="仿宋_GB2312" w:hAnsi="仿宋_GB2312" w:eastAsia="仿宋_GB2312" w:cs="仿宋_GB2312"/>
                <w:color w:val="000000"/>
                <w:kern w:val="0"/>
                <w:sz w:val="24"/>
                <w:lang w:eastAsia="zh-CN" w:bidi="ar"/>
              </w:rPr>
              <w:t>乙</w:t>
            </w:r>
            <w:r>
              <w:rPr>
                <w:rFonts w:hint="eastAsia" w:ascii="仿宋_GB2312" w:hAnsi="仿宋_GB2312" w:eastAsia="仿宋_GB2312" w:cs="仿宋_GB2312"/>
                <w:color w:val="000000"/>
                <w:kern w:val="0"/>
                <w:sz w:val="24"/>
                <w:lang w:bidi="ar"/>
              </w:rPr>
              <w:t>等及以上普通话等级证书</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3.具有高级及以上职称资格。</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bidi="ar"/>
              </w:rPr>
              <w:t>湖南师范大学附属定安中学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p>
        </w:tc>
      </w:tr>
      <w:tr>
        <w:tblPrEx>
          <w:tblCellMar>
            <w:top w:w="15" w:type="dxa"/>
            <w:left w:w="15" w:type="dxa"/>
            <w:bottom w:w="15" w:type="dxa"/>
            <w:right w:w="15" w:type="dxa"/>
          </w:tblCellMar>
        </w:tblPrEx>
        <w:trPr>
          <w:trHeight w:val="1802"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bidi="ar"/>
              </w:rPr>
              <w:t>高层次</w:t>
            </w:r>
            <w:r>
              <w:rPr>
                <w:rFonts w:hint="eastAsia" w:ascii="仿宋_GB2312" w:hAnsi="仿宋_GB2312" w:eastAsia="仿宋_GB2312" w:cs="仿宋_GB2312"/>
                <w:color w:val="000000"/>
                <w:kern w:val="0"/>
                <w:sz w:val="24"/>
                <w:lang w:bidi="ar"/>
              </w:rPr>
              <w:t>高中政治教师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82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p>
        </w:tc>
        <w:tc>
          <w:tcPr>
            <w:tcW w:w="229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ind w:left="240" w:hanging="240" w:hangingChars="1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湖南师范大学附属定安中学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tc>
      </w:tr>
      <w:tr>
        <w:tblPrEx>
          <w:tblCellMar>
            <w:top w:w="15" w:type="dxa"/>
            <w:left w:w="15" w:type="dxa"/>
            <w:bottom w:w="15" w:type="dxa"/>
            <w:right w:w="15" w:type="dxa"/>
          </w:tblCellMar>
        </w:tblPrEx>
        <w:trPr>
          <w:trHeight w:val="210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4</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高层次</w:t>
            </w:r>
            <w:r>
              <w:rPr>
                <w:rFonts w:hint="eastAsia" w:ascii="仿宋_GB2312" w:hAnsi="仿宋_GB2312" w:eastAsia="仿宋_GB2312" w:cs="仿宋_GB2312"/>
                <w:color w:val="000000"/>
                <w:kern w:val="0"/>
                <w:sz w:val="24"/>
                <w:lang w:bidi="ar"/>
              </w:rPr>
              <w:t>高中历史教师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82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1"/>
                <w:szCs w:val="21"/>
                <w:u w:val="single"/>
                <w:lang w:val="en-US" w:eastAsia="zh-CN" w:bidi="ar"/>
              </w:rPr>
            </w:pPr>
            <w:r>
              <w:rPr>
                <w:rFonts w:hint="eastAsia" w:ascii="仿宋_GB2312" w:hAnsi="仿宋_GB2312" w:eastAsia="仿宋_GB2312" w:cs="仿宋_GB2312"/>
                <w:color w:val="000000"/>
                <w:kern w:val="0"/>
                <w:sz w:val="21"/>
                <w:szCs w:val="21"/>
                <w:lang w:eastAsia="zh-CN" w:bidi="ar"/>
              </w:rPr>
              <w:t>男性</w:t>
            </w:r>
            <w:r>
              <w:rPr>
                <w:rFonts w:hint="eastAsia" w:ascii="仿宋_GB2312" w:hAnsi="仿宋_GB2312" w:eastAsia="仿宋_GB2312" w:cs="仿宋_GB2312"/>
                <w:color w:val="000000"/>
                <w:kern w:val="0"/>
                <w:sz w:val="21"/>
                <w:szCs w:val="21"/>
                <w:lang w:val="en-US" w:eastAsia="zh-CN" w:bidi="ar"/>
              </w:rPr>
              <w:t>53周</w:t>
            </w:r>
            <w:r>
              <w:rPr>
                <w:rFonts w:hint="eastAsia" w:ascii="仿宋_GB2312" w:hAnsi="仿宋_GB2312" w:eastAsia="仿宋_GB2312" w:cs="仿宋_GB2312"/>
                <w:color w:val="000000"/>
                <w:kern w:val="0"/>
                <w:sz w:val="21"/>
                <w:szCs w:val="21"/>
                <w:lang w:bidi="ar"/>
              </w:rPr>
              <w:t>岁以下</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u w:val="single"/>
                <w:lang w:val="en-US" w:eastAsia="zh-CN" w:bidi="ar"/>
              </w:rPr>
              <w:t>1966</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1"/>
                <w:szCs w:val="21"/>
                <w:u w:val="single"/>
                <w:lang w:val="en-US" w:eastAsia="zh-CN" w:bidi="ar"/>
              </w:rPr>
            </w:pP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21 </w:t>
            </w:r>
            <w:r>
              <w:rPr>
                <w:rFonts w:hint="eastAsia" w:ascii="仿宋_GB2312" w:hAnsi="仿宋_GB2312" w:eastAsia="仿宋_GB2312" w:cs="仿宋_GB2312"/>
                <w:color w:val="000000"/>
                <w:kern w:val="0"/>
                <w:sz w:val="21"/>
                <w:szCs w:val="21"/>
                <w:lang w:val="en-US" w:eastAsia="zh-CN" w:bidi="ar"/>
              </w:rPr>
              <w:t>日以后出生</w:t>
            </w:r>
            <w:r>
              <w:rPr>
                <w:rFonts w:hint="eastAsia" w:ascii="仿宋_GB2312" w:hAnsi="仿宋_GB2312" w:eastAsia="仿宋_GB2312" w:cs="仿宋_GB2312"/>
                <w:color w:val="000000"/>
                <w:kern w:val="0"/>
                <w:sz w:val="21"/>
                <w:szCs w:val="21"/>
                <w:lang w:eastAsia="zh-CN" w:bidi="ar"/>
              </w:rPr>
              <w:t>），女性</w:t>
            </w:r>
            <w:r>
              <w:rPr>
                <w:rFonts w:hint="eastAsia" w:ascii="仿宋_GB2312" w:hAnsi="仿宋_GB2312" w:eastAsia="仿宋_GB2312" w:cs="仿宋_GB2312"/>
                <w:color w:val="000000"/>
                <w:kern w:val="0"/>
                <w:sz w:val="21"/>
                <w:szCs w:val="21"/>
                <w:lang w:val="en-US" w:eastAsia="zh-CN" w:bidi="ar"/>
              </w:rPr>
              <w:t>50周岁以下</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u w:val="single"/>
                <w:lang w:val="en-US" w:eastAsia="zh-CN" w:bidi="ar"/>
              </w:rPr>
              <w:t>1969</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21 </w:t>
            </w:r>
            <w:r>
              <w:rPr>
                <w:rFonts w:hint="eastAsia" w:ascii="仿宋_GB2312" w:hAnsi="仿宋_GB2312" w:eastAsia="仿宋_GB2312" w:cs="仿宋_GB2312"/>
                <w:color w:val="000000"/>
                <w:kern w:val="0"/>
                <w:sz w:val="21"/>
                <w:szCs w:val="21"/>
                <w:lang w:val="en-US" w:eastAsia="zh-CN" w:bidi="ar"/>
              </w:rPr>
              <w:t>日以后出生</w:t>
            </w:r>
            <w:r>
              <w:rPr>
                <w:rFonts w:hint="eastAsia" w:ascii="仿宋_GB2312" w:hAnsi="仿宋_GB2312" w:eastAsia="仿宋_GB2312" w:cs="仿宋_GB2312"/>
                <w:color w:val="000000"/>
                <w:kern w:val="0"/>
                <w:sz w:val="21"/>
                <w:szCs w:val="21"/>
                <w:lang w:eastAsia="zh-CN" w:bidi="ar"/>
              </w:rPr>
              <w:t>）</w:t>
            </w:r>
          </w:p>
        </w:tc>
        <w:tc>
          <w:tcPr>
            <w:tcW w:w="229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1.具有相应教师资格证书</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2.具有二级乙等及以上普通话等级证书</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3.具有高级及以上职称资格。</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4"/>
                <w:lang w:eastAsia="zh-CN" w:bidi="ar"/>
              </w:rPr>
              <w:t>湖南师范大学附属定安中学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 xml:space="preserve">                   2.</w:t>
            </w:r>
            <w:r>
              <w:rPr>
                <w:rFonts w:hint="eastAsia" w:ascii="仿宋_GB2312" w:hAnsi="仿宋_GB2312" w:eastAsia="仿宋_GB2312" w:cs="仿宋_GB2312"/>
                <w:color w:val="000000"/>
                <w:kern w:val="0"/>
                <w:sz w:val="24"/>
                <w:lang w:eastAsia="zh-CN" w:bidi="ar"/>
              </w:rPr>
              <w:t>定安县城南中学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2652"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5</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高层次高中数学</w:t>
            </w:r>
            <w:r>
              <w:rPr>
                <w:rFonts w:hint="eastAsia" w:ascii="仿宋_GB2312" w:hAnsi="仿宋_GB2312" w:eastAsia="仿宋_GB2312" w:cs="仿宋_GB2312"/>
                <w:color w:val="000000"/>
                <w:kern w:val="0"/>
                <w:sz w:val="24"/>
                <w:lang w:bidi="ar"/>
              </w:rPr>
              <w:t>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82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229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4"/>
                <w:lang w:eastAsia="zh-CN" w:bidi="ar"/>
              </w:rPr>
              <w:t>湖南师范附属定安中学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4"/>
                <w:lang w:eastAsia="zh-CN" w:bidi="ar"/>
              </w:rPr>
              <w:t>定安县城南中学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2523"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6</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高层次</w:t>
            </w:r>
            <w:r>
              <w:rPr>
                <w:rFonts w:hint="eastAsia" w:ascii="仿宋_GB2312" w:hAnsi="仿宋_GB2312" w:eastAsia="仿宋_GB2312" w:cs="仿宋_GB2312"/>
                <w:color w:val="000000"/>
                <w:kern w:val="0"/>
                <w:sz w:val="24"/>
                <w:lang w:bidi="ar"/>
              </w:rPr>
              <w:t>高中</w:t>
            </w:r>
            <w:r>
              <w:rPr>
                <w:rFonts w:hint="eastAsia" w:ascii="仿宋_GB2312" w:hAnsi="仿宋_GB2312" w:eastAsia="仿宋_GB2312" w:cs="仿宋_GB2312"/>
                <w:color w:val="000000"/>
                <w:kern w:val="0"/>
                <w:sz w:val="24"/>
                <w:lang w:eastAsia="zh-CN" w:bidi="ar"/>
              </w:rPr>
              <w:t>物理</w:t>
            </w:r>
            <w:r>
              <w:rPr>
                <w:rFonts w:hint="eastAsia" w:ascii="仿宋_GB2312" w:hAnsi="仿宋_GB2312" w:eastAsia="仿宋_GB2312" w:cs="仿宋_GB2312"/>
                <w:color w:val="000000"/>
                <w:kern w:val="0"/>
                <w:sz w:val="24"/>
                <w:lang w:bidi="ar"/>
              </w:rPr>
              <w:t>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82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lang w:bidi="ar"/>
              </w:rPr>
            </w:pPr>
          </w:p>
        </w:tc>
        <w:tc>
          <w:tcPr>
            <w:tcW w:w="229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湖南师范附属定安中学</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 xml:space="preserve"> </w:t>
            </w:r>
          </w:p>
        </w:tc>
      </w:tr>
    </w:tbl>
    <w:p>
      <w:pPr>
        <w:rPr>
          <w:rFonts w:hint="eastAsia" w:ascii="黑体" w:hAnsi="黑体" w:eastAsia="黑体" w:cs="黑体"/>
          <w:color w:val="000000"/>
          <w:sz w:val="28"/>
          <w:szCs w:val="28"/>
        </w:rPr>
        <w:sectPr>
          <w:footerReference r:id="rId3" w:type="default"/>
          <w:pgSz w:w="16838" w:h="11906" w:orient="landscape"/>
          <w:pgMar w:top="1134" w:right="1134" w:bottom="1134" w:left="1134" w:header="851" w:footer="1417" w:gutter="0"/>
          <w:pgBorders>
            <w:top w:val="none" w:sz="0" w:space="0"/>
            <w:left w:val="none" w:sz="0" w:space="0"/>
            <w:bottom w:val="none" w:sz="0" w:space="0"/>
            <w:right w:val="none" w:sz="0" w:space="0"/>
          </w:pgBorders>
          <w:cols w:space="720" w:num="1"/>
          <w:rtlGutter w:val="0"/>
          <w:docGrid w:type="lines" w:linePitch="486" w:charSpace="0"/>
        </w:sectPr>
      </w:pPr>
    </w:p>
    <w:p>
      <w:pPr>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1.2</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定安县2020年公开招聘</w:t>
      </w:r>
      <w:r>
        <w:rPr>
          <w:rFonts w:hint="eastAsia" w:ascii="方正小标宋简体" w:hAnsi="方正小标宋简体" w:eastAsia="方正小标宋简体" w:cs="方正小标宋简体"/>
          <w:color w:val="000000"/>
          <w:sz w:val="44"/>
          <w:szCs w:val="44"/>
          <w:lang w:eastAsia="zh-CN"/>
        </w:rPr>
        <w:t>普通高中</w:t>
      </w:r>
      <w:r>
        <w:rPr>
          <w:rFonts w:hint="eastAsia" w:ascii="方正小标宋简体" w:hAnsi="方正小标宋简体" w:eastAsia="方正小标宋简体" w:cs="方正小标宋简体"/>
          <w:color w:val="000000"/>
          <w:sz w:val="44"/>
          <w:szCs w:val="44"/>
        </w:rPr>
        <w:t>教师岗位表</w:t>
      </w:r>
    </w:p>
    <w:tbl>
      <w:tblPr>
        <w:tblStyle w:val="4"/>
        <w:tblW w:w="0" w:type="auto"/>
        <w:jc w:val="center"/>
        <w:tblLayout w:type="fixed"/>
        <w:tblCellMar>
          <w:top w:w="15" w:type="dxa"/>
          <w:left w:w="15" w:type="dxa"/>
          <w:bottom w:w="15" w:type="dxa"/>
          <w:right w:w="15" w:type="dxa"/>
        </w:tblCellMar>
      </w:tblPr>
      <w:tblGrid>
        <w:gridCol w:w="650"/>
        <w:gridCol w:w="1712"/>
        <w:gridCol w:w="575"/>
        <w:gridCol w:w="588"/>
        <w:gridCol w:w="62"/>
        <w:gridCol w:w="488"/>
        <w:gridCol w:w="575"/>
        <w:gridCol w:w="887"/>
        <w:gridCol w:w="638"/>
        <w:gridCol w:w="1273"/>
        <w:gridCol w:w="1388"/>
        <w:gridCol w:w="2596"/>
        <w:gridCol w:w="3053"/>
      </w:tblGrid>
      <w:tr>
        <w:tblPrEx>
          <w:tblCellMar>
            <w:top w:w="15" w:type="dxa"/>
            <w:left w:w="15" w:type="dxa"/>
            <w:bottom w:w="15" w:type="dxa"/>
            <w:right w:w="15" w:type="dxa"/>
          </w:tblCellMar>
        </w:tblPrEx>
        <w:trPr>
          <w:cantSplit/>
          <w:trHeight w:val="392" w:hRule="atLeast"/>
          <w:tblHeader/>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招聘岗位</w:t>
            </w:r>
          </w:p>
        </w:tc>
        <w:tc>
          <w:tcPr>
            <w:tcW w:w="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人数</w:t>
            </w:r>
          </w:p>
        </w:tc>
        <w:tc>
          <w:tcPr>
            <w:tcW w:w="8495" w:type="dxa"/>
            <w:gridSpan w:val="9"/>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招聘资格条件</w:t>
            </w:r>
          </w:p>
        </w:tc>
        <w:tc>
          <w:tcPr>
            <w:tcW w:w="30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r>
      <w:tr>
        <w:tblPrEx>
          <w:tblCellMar>
            <w:top w:w="15" w:type="dxa"/>
            <w:left w:w="15" w:type="dxa"/>
            <w:bottom w:w="15" w:type="dxa"/>
            <w:right w:w="15" w:type="dxa"/>
          </w:tblCellMar>
        </w:tblPrEx>
        <w:trPr>
          <w:cantSplit/>
          <w:trHeight w:val="387" w:hRule="atLeast"/>
          <w:tblHeader/>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户籍</w:t>
            </w:r>
          </w:p>
        </w:tc>
        <w:tc>
          <w:tcPr>
            <w:tcW w:w="55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性别</w:t>
            </w:r>
          </w:p>
        </w:tc>
        <w:tc>
          <w:tcPr>
            <w:tcW w:w="5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民族</w:t>
            </w:r>
          </w:p>
        </w:tc>
        <w:tc>
          <w:tcPr>
            <w:tcW w:w="8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学历</w:t>
            </w:r>
          </w:p>
        </w:tc>
        <w:tc>
          <w:tcPr>
            <w:tcW w:w="6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学位</w:t>
            </w:r>
          </w:p>
        </w:tc>
        <w:tc>
          <w:tcPr>
            <w:tcW w:w="12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专业</w:t>
            </w:r>
          </w:p>
        </w:tc>
        <w:tc>
          <w:tcPr>
            <w:tcW w:w="13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年龄</w:t>
            </w:r>
          </w:p>
        </w:tc>
        <w:tc>
          <w:tcPr>
            <w:tcW w:w="25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其他条件</w:t>
            </w:r>
          </w:p>
        </w:tc>
        <w:tc>
          <w:tcPr>
            <w:tcW w:w="30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05" w:hRule="atLeast"/>
          <w:jc w:val="center"/>
        </w:trPr>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合计</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26</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p>
        </w:tc>
        <w:tc>
          <w:tcPr>
            <w:tcW w:w="1388"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18"/>
                <w:szCs w:val="18"/>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r>
      <w:tr>
        <w:tblPrEx>
          <w:tblCellMar>
            <w:top w:w="15" w:type="dxa"/>
            <w:left w:w="15" w:type="dxa"/>
            <w:bottom w:w="15" w:type="dxa"/>
            <w:right w:w="15" w:type="dxa"/>
          </w:tblCellMar>
        </w:tblPrEx>
        <w:trPr>
          <w:trHeight w:val="90"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高中语文教师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388"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 </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w:t>
            </w:r>
            <w:r>
              <w:rPr>
                <w:rFonts w:hint="eastAsia" w:ascii="仿宋_GB2312" w:hAnsi="仿宋_GB2312" w:eastAsia="仿宋_GB2312" w:cs="仿宋_GB2312"/>
                <w:color w:val="000000"/>
                <w:kern w:val="0"/>
                <w:sz w:val="21"/>
                <w:szCs w:val="21"/>
                <w:u w:val="none"/>
                <w:lang w:val="en-US" w:eastAsia="zh-CN" w:bidi="ar"/>
              </w:rPr>
              <w:t>地</w:t>
            </w:r>
            <w:r>
              <w:rPr>
                <w:rFonts w:hint="eastAsia" w:ascii="仿宋_GB2312" w:hAnsi="仿宋_GB2312" w:eastAsia="仿宋_GB2312" w:cs="仿宋_GB2312"/>
                <w:color w:val="000000"/>
                <w:kern w:val="0"/>
                <w:sz w:val="21"/>
                <w:szCs w:val="21"/>
                <w:u w:val="single"/>
                <w:lang w:val="en-US" w:eastAsia="zh-CN" w:bidi="ar"/>
              </w:rPr>
              <w:t xml:space="preserve">20 </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59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1.具有与报考岗位相应教师资格证</w:t>
            </w:r>
            <w:r>
              <w:rPr>
                <w:rFonts w:hint="eastAsia" w:ascii="仿宋_GB2312" w:hAnsi="仿宋_GB2312" w:eastAsia="仿宋_GB2312" w:cs="仿宋_GB2312"/>
                <w:color w:val="000000"/>
                <w:kern w:val="0"/>
                <w:sz w:val="18"/>
                <w:szCs w:val="18"/>
                <w:lang w:eastAsia="zh-CN" w:bidi="ar"/>
              </w:rPr>
              <w:t>或未取得相应教师资格但符合高中教师资格报名条件和教师资格认定关于思想政治素质、普通话水平、身体条件要求的高校毕业生（具体详见附件</w:t>
            </w:r>
            <w:r>
              <w:rPr>
                <w:rFonts w:hint="eastAsia" w:ascii="仿宋_GB2312" w:hAnsi="仿宋_GB2312" w:eastAsia="仿宋_GB2312" w:cs="仿宋_GB2312"/>
                <w:color w:val="000000"/>
                <w:kern w:val="0"/>
                <w:sz w:val="18"/>
                <w:szCs w:val="18"/>
                <w:lang w:val="en-US" w:eastAsia="zh-CN" w:bidi="ar"/>
              </w:rPr>
              <w:t>2《实施“先上岗、再考证”相关要求解释》）</w:t>
            </w:r>
            <w:r>
              <w:rPr>
                <w:rFonts w:hint="eastAsia" w:ascii="仿宋_GB2312" w:hAnsi="仿宋_GB2312" w:eastAsia="仿宋_GB2312" w:cs="仿宋_GB2312"/>
                <w:color w:val="000000"/>
                <w:kern w:val="0"/>
                <w:sz w:val="18"/>
                <w:szCs w:val="18"/>
                <w:lang w:bidi="ar"/>
              </w:rPr>
              <w:t xml:space="preserve">；               </w:t>
            </w:r>
          </w:p>
          <w:p>
            <w:pPr>
              <w:widowControl/>
              <w:snapToGrid w:val="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18"/>
                <w:szCs w:val="18"/>
                <w:lang w:bidi="ar"/>
              </w:rPr>
              <w:t>2.具有二级甲等及以上普通话等级证书</w:t>
            </w:r>
            <w:r>
              <w:rPr>
                <w:rFonts w:hint="eastAsia" w:ascii="仿宋_GB2312" w:hAnsi="仿宋_GB2312" w:eastAsia="仿宋_GB2312" w:cs="仿宋_GB2312"/>
                <w:color w:val="000000"/>
                <w:kern w:val="0"/>
                <w:sz w:val="18"/>
                <w:szCs w:val="18"/>
                <w:lang w:val="en-US" w:eastAsia="zh-CN" w:bidi="ar"/>
              </w:rPr>
              <w:t>。</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1.湖南师范附属定安中学4名</w:t>
            </w:r>
            <w:r>
              <w:rPr>
                <w:rFonts w:hint="eastAsia" w:ascii="仿宋_GB2312" w:hAnsi="仿宋_GB2312" w:eastAsia="仿宋_GB2312" w:cs="仿宋_GB2312"/>
                <w:color w:val="000000"/>
                <w:kern w:val="0"/>
                <w:sz w:val="24"/>
                <w:lang w:eastAsia="zh-CN" w:bidi="ar"/>
              </w:rPr>
              <w:t>。</w:t>
            </w:r>
          </w:p>
          <w:p>
            <w:pPr>
              <w:widowControl/>
              <w:snapToGrid w:val="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2.定安县城南中学1名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375"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高中英语教师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388" w:type="dxa"/>
            <w:vMerge w:val="restart"/>
            <w:tcBorders>
              <w:top w:val="single" w:color="auto" w:sz="4" w:space="0"/>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 </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w:t>
            </w:r>
            <w:r>
              <w:rPr>
                <w:rFonts w:hint="eastAsia" w:ascii="仿宋_GB2312" w:hAnsi="仿宋_GB2312" w:eastAsia="仿宋_GB2312" w:cs="仿宋_GB2312"/>
                <w:color w:val="000000"/>
                <w:kern w:val="0"/>
                <w:sz w:val="21"/>
                <w:szCs w:val="21"/>
                <w:u w:val="none"/>
                <w:lang w:val="en-US" w:eastAsia="zh-CN" w:bidi="ar"/>
              </w:rPr>
              <w:t>地</w:t>
            </w:r>
            <w:r>
              <w:rPr>
                <w:rFonts w:hint="eastAsia" w:ascii="仿宋_GB2312" w:hAnsi="仿宋_GB2312" w:eastAsia="仿宋_GB2312" w:cs="仿宋_GB2312"/>
                <w:color w:val="000000"/>
                <w:kern w:val="0"/>
                <w:sz w:val="21"/>
                <w:szCs w:val="21"/>
                <w:u w:val="single"/>
                <w:lang w:val="en-US" w:eastAsia="zh-CN" w:bidi="ar"/>
              </w:rPr>
              <w:t xml:space="preserve">20 </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596" w:type="dxa"/>
            <w:vMerge w:val="restart"/>
            <w:tcBorders>
              <w:top w:val="single" w:color="auto" w:sz="4" w:space="0"/>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1.具有与报考岗位相应教师资格证</w:t>
            </w:r>
            <w:r>
              <w:rPr>
                <w:rFonts w:hint="eastAsia" w:ascii="仿宋_GB2312" w:hAnsi="仿宋_GB2312" w:eastAsia="仿宋_GB2312" w:cs="仿宋_GB2312"/>
                <w:color w:val="000000"/>
                <w:kern w:val="0"/>
                <w:sz w:val="21"/>
                <w:szCs w:val="21"/>
                <w:lang w:eastAsia="zh-CN" w:bidi="ar"/>
              </w:rPr>
              <w:t>或未取得相应教师资格但符合高中教师资格报名条件和教师资格认定关于思想政治素质、普通话水平、身体条件要求的高校毕业生（具体详见附件</w:t>
            </w:r>
            <w:r>
              <w:rPr>
                <w:rFonts w:hint="eastAsia" w:ascii="仿宋_GB2312" w:hAnsi="仿宋_GB2312" w:eastAsia="仿宋_GB2312" w:cs="仿宋_GB2312"/>
                <w:color w:val="000000"/>
                <w:kern w:val="0"/>
                <w:sz w:val="21"/>
                <w:szCs w:val="21"/>
                <w:lang w:val="en-US" w:eastAsia="zh-CN" w:bidi="ar"/>
              </w:rPr>
              <w:t>2《实施“先上岗、再考证”相关要求解释》）</w:t>
            </w:r>
            <w:r>
              <w:rPr>
                <w:rFonts w:hint="eastAsia" w:ascii="仿宋_GB2312" w:hAnsi="仿宋_GB2312" w:eastAsia="仿宋_GB2312" w:cs="仿宋_GB2312"/>
                <w:color w:val="000000"/>
                <w:kern w:val="0"/>
                <w:sz w:val="21"/>
                <w:szCs w:val="21"/>
                <w:lang w:bidi="ar"/>
              </w:rPr>
              <w:t xml:space="preserve">；               </w:t>
            </w:r>
          </w:p>
          <w:p>
            <w:pPr>
              <w:widowControl/>
              <w:snapToGrid w:val="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1"/>
                <w:szCs w:val="21"/>
                <w:lang w:bidi="ar"/>
              </w:rPr>
              <w:t>2.具有二级</w:t>
            </w:r>
            <w:r>
              <w:rPr>
                <w:rFonts w:hint="eastAsia" w:ascii="仿宋_GB2312" w:hAnsi="仿宋_GB2312" w:eastAsia="仿宋_GB2312" w:cs="仿宋_GB2312"/>
                <w:color w:val="000000"/>
                <w:kern w:val="0"/>
                <w:sz w:val="21"/>
                <w:szCs w:val="21"/>
                <w:lang w:eastAsia="zh-CN" w:bidi="ar"/>
              </w:rPr>
              <w:t>乙</w:t>
            </w:r>
            <w:r>
              <w:rPr>
                <w:rFonts w:hint="eastAsia" w:ascii="仿宋_GB2312" w:hAnsi="仿宋_GB2312" w:eastAsia="仿宋_GB2312" w:cs="仿宋_GB2312"/>
                <w:color w:val="000000"/>
                <w:kern w:val="0"/>
                <w:sz w:val="21"/>
                <w:szCs w:val="21"/>
                <w:lang w:bidi="ar"/>
              </w:rPr>
              <w:t>等及以上普通话等级证书</w:t>
            </w:r>
            <w:r>
              <w:rPr>
                <w:rFonts w:hint="eastAsia" w:ascii="仿宋_GB2312" w:hAnsi="仿宋_GB2312" w:eastAsia="仿宋_GB2312" w:cs="仿宋_GB2312"/>
                <w:color w:val="000000"/>
                <w:kern w:val="0"/>
                <w:sz w:val="21"/>
                <w:szCs w:val="21"/>
                <w:lang w:val="en-US" w:eastAsia="zh-CN" w:bidi="ar"/>
              </w:rPr>
              <w:t>。</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湖南师范附属定安中学2名</w:t>
            </w:r>
            <w:r>
              <w:rPr>
                <w:rFonts w:hint="eastAsia" w:ascii="仿宋_GB2312" w:hAnsi="仿宋_GB2312" w:eastAsia="仿宋_GB2312" w:cs="仿宋_GB2312"/>
                <w:color w:val="000000"/>
                <w:kern w:val="0"/>
                <w:sz w:val="24"/>
                <w:lang w:eastAsia="zh-CN" w:bidi="ar"/>
              </w:rPr>
              <w:t>。</w:t>
            </w:r>
          </w:p>
          <w:p>
            <w:pPr>
              <w:widowControl/>
              <w:snapToGrid w:val="0"/>
              <w:jc w:val="left"/>
              <w:textAlignment w:val="center"/>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kern w:val="0"/>
                <w:sz w:val="24"/>
                <w:lang w:val="en-US" w:eastAsia="zh-CN" w:bidi="ar"/>
              </w:rPr>
              <w:t>2.定安县城南中学1名。</w:t>
            </w:r>
          </w:p>
        </w:tc>
      </w:tr>
      <w:tr>
        <w:tblPrEx>
          <w:tblCellMar>
            <w:top w:w="15" w:type="dxa"/>
            <w:left w:w="15" w:type="dxa"/>
            <w:bottom w:w="15" w:type="dxa"/>
            <w:right w:w="15" w:type="dxa"/>
          </w:tblCellMar>
        </w:tblPrEx>
        <w:trPr>
          <w:trHeight w:val="132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3</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高中政治教师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p>
        </w:tc>
        <w:tc>
          <w:tcPr>
            <w:tcW w:w="2596" w:type="dxa"/>
            <w:vMerge w:val="continue"/>
            <w:tcBorders>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sz w:val="24"/>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240" w:hanging="240" w:hangingChars="1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定安县城南中学</w:t>
            </w:r>
            <w:r>
              <w:rPr>
                <w:rFonts w:hint="eastAsia" w:ascii="仿宋_GB2312" w:hAnsi="仿宋_GB2312" w:eastAsia="仿宋_GB2312" w:cs="仿宋_GB2312"/>
                <w:color w:val="000000"/>
                <w:kern w:val="0"/>
                <w:sz w:val="24"/>
                <w:lang w:val="en-US" w:eastAsia="zh-CN" w:bidi="ar"/>
              </w:rPr>
              <w:t>2</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tc>
      </w:tr>
      <w:tr>
        <w:tblPrEx>
          <w:tblCellMar>
            <w:top w:w="15" w:type="dxa"/>
            <w:left w:w="15" w:type="dxa"/>
            <w:bottom w:w="15" w:type="dxa"/>
            <w:right w:w="15" w:type="dxa"/>
          </w:tblCellMar>
        </w:tblPrEx>
        <w:trPr>
          <w:trHeight w:val="124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4</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高中生物教师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湖南师范附属定安中学2名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660"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5</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高中历史教师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 </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w:t>
            </w:r>
            <w:r>
              <w:rPr>
                <w:rFonts w:hint="eastAsia" w:ascii="仿宋_GB2312" w:hAnsi="仿宋_GB2312" w:eastAsia="仿宋_GB2312" w:cs="仿宋_GB2312"/>
                <w:color w:val="000000"/>
                <w:kern w:val="0"/>
                <w:sz w:val="21"/>
                <w:szCs w:val="21"/>
                <w:u w:val="none"/>
                <w:lang w:val="en-US" w:eastAsia="zh-CN" w:bidi="ar"/>
              </w:rPr>
              <w:t>地</w:t>
            </w:r>
            <w:r>
              <w:rPr>
                <w:rFonts w:hint="eastAsia" w:ascii="仿宋_GB2312" w:hAnsi="仿宋_GB2312" w:eastAsia="仿宋_GB2312" w:cs="仿宋_GB2312"/>
                <w:color w:val="000000"/>
                <w:kern w:val="0"/>
                <w:sz w:val="21"/>
                <w:szCs w:val="21"/>
                <w:u w:val="single"/>
                <w:lang w:val="en-US" w:eastAsia="zh-CN" w:bidi="ar"/>
              </w:rPr>
              <w:t xml:space="preserve"> 20 </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596" w:type="dxa"/>
            <w:vMerge w:val="restart"/>
            <w:tcBorders>
              <w:top w:val="single" w:color="000000" w:sz="4" w:space="0"/>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1.具有与报考岗位相应教师资格证</w:t>
            </w:r>
            <w:r>
              <w:rPr>
                <w:rFonts w:hint="eastAsia" w:ascii="仿宋_GB2312" w:hAnsi="仿宋_GB2312" w:eastAsia="仿宋_GB2312" w:cs="仿宋_GB2312"/>
                <w:color w:val="000000"/>
                <w:kern w:val="0"/>
                <w:sz w:val="24"/>
                <w:lang w:eastAsia="zh-CN" w:bidi="ar"/>
              </w:rPr>
              <w:t>或未取得相应教师资格但符合高中教师资格报名条件和教师资格认定关于思想政治素质、普通话水平、身体条件要求的高校毕业生（具体详见附件</w:t>
            </w:r>
            <w:r>
              <w:rPr>
                <w:rFonts w:hint="eastAsia" w:ascii="仿宋_GB2312" w:hAnsi="仿宋_GB2312" w:eastAsia="仿宋_GB2312" w:cs="仿宋_GB2312"/>
                <w:color w:val="000000"/>
                <w:kern w:val="0"/>
                <w:sz w:val="24"/>
                <w:lang w:val="en-US" w:eastAsia="zh-CN" w:bidi="ar"/>
              </w:rPr>
              <w:t>2《实施“先上岗、再考证”相关要求解释》）</w:t>
            </w:r>
            <w:r>
              <w:rPr>
                <w:rFonts w:hint="eastAsia" w:ascii="仿宋_GB2312" w:hAnsi="仿宋_GB2312" w:eastAsia="仿宋_GB2312" w:cs="仿宋_GB2312"/>
                <w:color w:val="000000"/>
                <w:kern w:val="0"/>
                <w:sz w:val="24"/>
                <w:lang w:bidi="ar"/>
              </w:rPr>
              <w:t>；               2.具有二级</w:t>
            </w:r>
            <w:r>
              <w:rPr>
                <w:rFonts w:hint="eastAsia" w:ascii="仿宋_GB2312" w:hAnsi="仿宋_GB2312" w:eastAsia="仿宋_GB2312" w:cs="仿宋_GB2312"/>
                <w:color w:val="000000"/>
                <w:kern w:val="0"/>
                <w:sz w:val="24"/>
                <w:lang w:eastAsia="zh-CN" w:bidi="ar"/>
              </w:rPr>
              <w:t>乙</w:t>
            </w:r>
            <w:r>
              <w:rPr>
                <w:rFonts w:hint="eastAsia" w:ascii="仿宋_GB2312" w:hAnsi="仿宋_GB2312" w:eastAsia="仿宋_GB2312" w:cs="仿宋_GB2312"/>
                <w:color w:val="000000"/>
                <w:kern w:val="0"/>
                <w:sz w:val="24"/>
                <w:lang w:bidi="ar"/>
              </w:rPr>
              <w:t>等及以上普通话等级证书</w:t>
            </w:r>
            <w:r>
              <w:rPr>
                <w:rFonts w:hint="eastAsia" w:ascii="仿宋_GB2312" w:hAnsi="仿宋_GB2312" w:eastAsia="仿宋_GB2312" w:cs="仿宋_GB2312"/>
                <w:color w:val="000000"/>
                <w:kern w:val="0"/>
                <w:sz w:val="24"/>
                <w:lang w:val="en-US" w:eastAsia="zh-CN" w:bidi="ar"/>
              </w:rPr>
              <w:t>。</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湖南师范附属定安中学2名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91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6</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高中心理教师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定安县城南中学1名</w:t>
            </w:r>
            <w:r>
              <w:rPr>
                <w:rFonts w:hint="eastAsia" w:ascii="仿宋_GB2312" w:hAnsi="仿宋_GB2312" w:eastAsia="仿宋_GB2312" w:cs="仿宋_GB2312"/>
                <w:color w:val="000000"/>
                <w:kern w:val="0"/>
                <w:sz w:val="24"/>
                <w:lang w:eastAsia="zh-CN" w:bidi="ar"/>
              </w:rPr>
              <w:t>。</w:t>
            </w:r>
          </w:p>
        </w:tc>
      </w:tr>
      <w:tr>
        <w:tblPrEx>
          <w:tblCellMar>
            <w:top w:w="15" w:type="dxa"/>
            <w:left w:w="15" w:type="dxa"/>
            <w:bottom w:w="15" w:type="dxa"/>
            <w:right w:w="15" w:type="dxa"/>
          </w:tblCellMar>
        </w:tblPrEx>
        <w:trPr>
          <w:trHeight w:val="1586"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7</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高中地理教师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1.湖南师范附属定安中学1名</w:t>
            </w:r>
            <w:r>
              <w:rPr>
                <w:rFonts w:hint="eastAsia" w:ascii="仿宋_GB2312" w:hAnsi="仿宋_GB2312" w:eastAsia="仿宋_GB2312" w:cs="仿宋_GB2312"/>
                <w:color w:val="000000"/>
                <w:kern w:val="0"/>
                <w:sz w:val="24"/>
                <w:lang w:eastAsia="zh-CN" w:bidi="ar"/>
              </w:rPr>
              <w:t>。</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2.定安县城南中学1名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96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8</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高中数学教师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1.湖南师范附属定安中学</w:t>
            </w:r>
            <w:r>
              <w:rPr>
                <w:rFonts w:hint="eastAsia" w:ascii="仿宋_GB2312" w:hAnsi="仿宋_GB2312" w:eastAsia="仿宋_GB2312" w:cs="仿宋_GB2312"/>
                <w:color w:val="000000"/>
                <w:kern w:val="0"/>
                <w:sz w:val="24"/>
                <w:lang w:val="en-US" w:eastAsia="zh-CN" w:bidi="ar"/>
              </w:rPr>
              <w:t>2</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2.定安县城南中学1名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97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9</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高中体育教师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 </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w:t>
            </w:r>
            <w:r>
              <w:rPr>
                <w:rFonts w:hint="eastAsia" w:ascii="仿宋_GB2312" w:hAnsi="仿宋_GB2312" w:eastAsia="仿宋_GB2312" w:cs="仿宋_GB2312"/>
                <w:color w:val="000000"/>
                <w:kern w:val="0"/>
                <w:sz w:val="21"/>
                <w:szCs w:val="21"/>
                <w:u w:val="none"/>
                <w:lang w:val="en-US" w:eastAsia="zh-CN" w:bidi="ar"/>
              </w:rPr>
              <w:t>地</w:t>
            </w:r>
            <w:r>
              <w:rPr>
                <w:rFonts w:hint="eastAsia" w:ascii="仿宋_GB2312" w:hAnsi="仿宋_GB2312" w:eastAsia="仿宋_GB2312" w:cs="仿宋_GB2312"/>
                <w:color w:val="000000"/>
                <w:kern w:val="0"/>
                <w:sz w:val="21"/>
                <w:szCs w:val="21"/>
                <w:u w:val="single"/>
                <w:lang w:val="en-US" w:eastAsia="zh-CN" w:bidi="ar"/>
              </w:rPr>
              <w:t xml:space="preserve"> 20</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596" w:type="dxa"/>
            <w:vMerge w:val="restart"/>
            <w:tcBorders>
              <w:top w:val="single" w:color="000000" w:sz="4" w:space="0"/>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1.具有与报考岗位相应教师资格证</w:t>
            </w:r>
            <w:r>
              <w:rPr>
                <w:rFonts w:hint="eastAsia" w:ascii="仿宋_GB2312" w:hAnsi="仿宋_GB2312" w:eastAsia="仿宋_GB2312" w:cs="仿宋_GB2312"/>
                <w:color w:val="000000"/>
                <w:kern w:val="0"/>
                <w:sz w:val="24"/>
                <w:lang w:eastAsia="zh-CN" w:bidi="ar"/>
              </w:rPr>
              <w:t>或未取得相应教师资格但符合高中教师资格报名条件和教师资格认定关于思想政治素质、普通话水平、身体条件要求的高校毕业生（具体详见附件</w:t>
            </w:r>
            <w:r>
              <w:rPr>
                <w:rFonts w:hint="eastAsia" w:ascii="仿宋_GB2312" w:hAnsi="仿宋_GB2312" w:eastAsia="仿宋_GB2312" w:cs="仿宋_GB2312"/>
                <w:color w:val="000000"/>
                <w:kern w:val="0"/>
                <w:sz w:val="24"/>
                <w:lang w:val="en-US" w:eastAsia="zh-CN" w:bidi="ar"/>
              </w:rPr>
              <w:t>2《实施“先上岗、再考证”相关要求解释》）</w:t>
            </w:r>
            <w:r>
              <w:rPr>
                <w:rFonts w:hint="eastAsia" w:ascii="仿宋_GB2312" w:hAnsi="仿宋_GB2312" w:eastAsia="仿宋_GB2312" w:cs="仿宋_GB2312"/>
                <w:color w:val="000000"/>
                <w:kern w:val="0"/>
                <w:sz w:val="24"/>
                <w:lang w:bidi="ar"/>
              </w:rPr>
              <w:t>；               2.具有二级</w:t>
            </w:r>
            <w:r>
              <w:rPr>
                <w:rFonts w:hint="eastAsia" w:ascii="仿宋_GB2312" w:hAnsi="仿宋_GB2312" w:eastAsia="仿宋_GB2312" w:cs="仿宋_GB2312"/>
                <w:color w:val="000000"/>
                <w:kern w:val="0"/>
                <w:sz w:val="24"/>
                <w:lang w:eastAsia="zh-CN" w:bidi="ar"/>
              </w:rPr>
              <w:t>乙</w:t>
            </w:r>
            <w:r>
              <w:rPr>
                <w:rFonts w:hint="eastAsia" w:ascii="仿宋_GB2312" w:hAnsi="仿宋_GB2312" w:eastAsia="仿宋_GB2312" w:cs="仿宋_GB2312"/>
                <w:color w:val="000000"/>
                <w:kern w:val="0"/>
                <w:sz w:val="24"/>
                <w:lang w:bidi="ar"/>
              </w:rPr>
              <w:t>等及以上普通话等级证书</w:t>
            </w:r>
            <w:r>
              <w:rPr>
                <w:rFonts w:hint="eastAsia" w:ascii="仿宋_GB2312" w:hAnsi="仿宋_GB2312" w:eastAsia="仿宋_GB2312" w:cs="仿宋_GB2312"/>
                <w:color w:val="000000"/>
                <w:kern w:val="0"/>
                <w:sz w:val="24"/>
                <w:lang w:val="en-US" w:eastAsia="zh-CN" w:bidi="ar"/>
              </w:rPr>
              <w:t>。</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湖南师范附属定安中学1名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97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val="en-US" w:eastAsia="zh-CN" w:bidi="ar"/>
              </w:rPr>
              <w:t>10</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高中美术教师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湖南师范附属定安中学2名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77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4"/>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高中音乐教师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湖南师范附属定安中学2名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r>
        <w:tblPrEx>
          <w:tblCellMar>
            <w:top w:w="15" w:type="dxa"/>
            <w:left w:w="15" w:type="dxa"/>
            <w:bottom w:w="15" w:type="dxa"/>
            <w:right w:w="15" w:type="dxa"/>
          </w:tblCellMar>
        </w:tblPrEx>
        <w:trPr>
          <w:trHeight w:val="1703"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4"/>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高中物理教师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6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普通高等学校本科及以上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师范类专业,所学专业与报考学科岗位一致</w:t>
            </w:r>
          </w:p>
        </w:tc>
        <w:tc>
          <w:tcPr>
            <w:tcW w:w="138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vMerge w:val="continue"/>
            <w:tcBorders>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湖南师范附属定安中学1名</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 xml:space="preserve">  </w:t>
            </w:r>
          </w:p>
        </w:tc>
      </w:tr>
    </w:tbl>
    <w:p>
      <w:pPr>
        <w:jc w:val="both"/>
        <w:rPr>
          <w:rFonts w:hint="eastAsia" w:ascii="黑体" w:hAnsi="黑体" w:eastAsia="黑体" w:cs="黑体"/>
          <w:color w:val="000000"/>
          <w:sz w:val="28"/>
          <w:szCs w:val="28"/>
        </w:rPr>
      </w:pPr>
    </w:p>
    <w:p>
      <w:pPr>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1.3</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定安县2020年公开招聘</w:t>
      </w:r>
      <w:r>
        <w:rPr>
          <w:rFonts w:hint="eastAsia" w:ascii="方正小标宋简体" w:hAnsi="方正小标宋简体" w:eastAsia="方正小标宋简体" w:cs="方正小标宋简体"/>
          <w:color w:val="000000"/>
          <w:sz w:val="44"/>
          <w:szCs w:val="44"/>
          <w:lang w:eastAsia="zh-CN"/>
        </w:rPr>
        <w:t>小学</w:t>
      </w:r>
      <w:r>
        <w:rPr>
          <w:rFonts w:hint="eastAsia" w:ascii="方正小标宋简体" w:hAnsi="方正小标宋简体" w:eastAsia="方正小标宋简体" w:cs="方正小标宋简体"/>
          <w:color w:val="000000"/>
          <w:sz w:val="44"/>
          <w:szCs w:val="44"/>
        </w:rPr>
        <w:t>教师岗位表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50"/>
        <w:gridCol w:w="1712"/>
        <w:gridCol w:w="575"/>
        <w:gridCol w:w="588"/>
        <w:gridCol w:w="550"/>
        <w:gridCol w:w="575"/>
        <w:gridCol w:w="887"/>
        <w:gridCol w:w="638"/>
        <w:gridCol w:w="1211"/>
        <w:gridCol w:w="1604"/>
        <w:gridCol w:w="2442"/>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2" w:hRule="atLeast"/>
          <w:tblHeader/>
          <w:jc w:val="center"/>
        </w:trPr>
        <w:tc>
          <w:tcPr>
            <w:tcW w:w="65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71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招聘岗位</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人数</w:t>
            </w:r>
          </w:p>
        </w:tc>
        <w:tc>
          <w:tcPr>
            <w:tcW w:w="8495"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招聘资格条件</w:t>
            </w:r>
          </w:p>
        </w:tc>
        <w:tc>
          <w:tcPr>
            <w:tcW w:w="30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7" w:hRule="atLeast"/>
          <w:tblHeader/>
          <w:jc w:val="center"/>
        </w:trPr>
        <w:tc>
          <w:tcPr>
            <w:tcW w:w="65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7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户籍</w:t>
            </w:r>
          </w:p>
        </w:tc>
        <w:tc>
          <w:tcPr>
            <w:tcW w:w="5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性别</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民族</w:t>
            </w:r>
          </w:p>
        </w:tc>
        <w:tc>
          <w:tcPr>
            <w:tcW w:w="8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学历</w:t>
            </w:r>
          </w:p>
        </w:tc>
        <w:tc>
          <w:tcPr>
            <w:tcW w:w="6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学位</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专业</w:t>
            </w:r>
          </w:p>
        </w:tc>
        <w:tc>
          <w:tcPr>
            <w:tcW w:w="16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年龄</w:t>
            </w:r>
          </w:p>
        </w:tc>
        <w:tc>
          <w:tcPr>
            <w:tcW w:w="2442" w:type="dxa"/>
            <w:tcBorders>
              <w:top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其他条件</w:t>
            </w:r>
          </w:p>
        </w:tc>
        <w:tc>
          <w:tcPr>
            <w:tcW w:w="30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2362" w:type="dxa"/>
            <w:gridSpan w:val="2"/>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合计</w:t>
            </w:r>
          </w:p>
        </w:tc>
        <w:tc>
          <w:tcPr>
            <w:tcW w:w="575"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83</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rPr>
            </w:pPr>
          </w:p>
        </w:tc>
        <w:tc>
          <w:tcPr>
            <w:tcW w:w="1604"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442" w:type="dxa"/>
            <w:tcBorders>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kern w:val="0"/>
                <w:sz w:val="18"/>
                <w:szCs w:val="18"/>
                <w:lang w:bidi="ar"/>
              </w:rPr>
            </w:pPr>
          </w:p>
        </w:tc>
        <w:tc>
          <w:tcPr>
            <w:tcW w:w="3053" w:type="dxa"/>
            <w:tcBorders>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11" w:hRule="atLeast"/>
          <w:jc w:val="center"/>
        </w:trPr>
        <w:tc>
          <w:tcPr>
            <w:tcW w:w="6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lang w:bidi="ar"/>
              </w:rPr>
              <w:t>小学语文教师</w:t>
            </w:r>
          </w:p>
        </w:tc>
        <w:tc>
          <w:tcPr>
            <w:tcW w:w="575"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20 </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442"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pacing w:val="-11"/>
                <w:kern w:val="0"/>
                <w:sz w:val="24"/>
                <w:szCs w:val="24"/>
                <w:lang w:bidi="ar"/>
              </w:rPr>
              <w:t>具有与报考岗位相应学科的教师资格证</w:t>
            </w:r>
            <w:r>
              <w:rPr>
                <w:rFonts w:hint="eastAsia" w:ascii="仿宋_GB2312" w:hAnsi="仿宋_GB2312" w:eastAsia="仿宋_GB2312" w:cs="仿宋_GB2312"/>
                <w:color w:val="000000"/>
                <w:spacing w:val="-11"/>
                <w:kern w:val="0"/>
                <w:sz w:val="24"/>
                <w:szCs w:val="24"/>
                <w:lang w:eastAsia="zh-CN" w:bidi="ar"/>
              </w:rPr>
              <w:t>或未取得相应教师资格但符合小学教师资格报名条件和教师资格认定关于思想政治素质、普通话水平、身体条件要求的高校毕业生（具体详见附件</w:t>
            </w:r>
            <w:r>
              <w:rPr>
                <w:rFonts w:hint="eastAsia" w:ascii="仿宋_GB2312" w:hAnsi="仿宋_GB2312" w:eastAsia="仿宋_GB2312" w:cs="仿宋_GB2312"/>
                <w:color w:val="000000"/>
                <w:spacing w:val="-11"/>
                <w:kern w:val="0"/>
                <w:sz w:val="24"/>
                <w:szCs w:val="24"/>
                <w:lang w:val="en-US" w:eastAsia="zh-CN" w:bidi="ar"/>
              </w:rPr>
              <w:t>2《实施“先上岗、再考证”相关要求解释》）</w:t>
            </w:r>
          </w:p>
          <w:p>
            <w:pPr>
              <w:widowControl/>
              <w:snapToGrid w:val="0"/>
              <w:jc w:val="left"/>
              <w:textAlignment w:val="center"/>
              <w:rPr>
                <w:rFonts w:hint="eastAsia" w:ascii="仿宋_GB2312" w:hAnsi="仿宋_GB2312" w:eastAsia="仿宋_GB2312" w:cs="仿宋_GB2312"/>
                <w:color w:val="000000"/>
                <w:sz w:val="24"/>
                <w:lang w:val="en-US" w:eastAsia="zh-CN"/>
              </w:rPr>
            </w:pPr>
          </w:p>
        </w:tc>
        <w:tc>
          <w:tcPr>
            <w:tcW w:w="3053" w:type="dxa"/>
            <w:tcBorders>
              <w:tl2br w:val="nil"/>
              <w:tr2bl w:val="nil"/>
            </w:tcBorders>
            <w:noWrap w:val="0"/>
            <w:vAlign w:val="center"/>
          </w:tcPr>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2"/>
                <w:szCs w:val="22"/>
                <w:lang w:bidi="ar"/>
              </w:rPr>
              <w:t>新竹镇中心学校</w:t>
            </w:r>
            <w:r>
              <w:rPr>
                <w:rFonts w:hint="eastAsia" w:ascii="仿宋_GB2312" w:hAnsi="仿宋_GB2312" w:eastAsia="仿宋_GB2312" w:cs="仿宋_GB2312"/>
                <w:color w:val="000000"/>
                <w:kern w:val="0"/>
                <w:sz w:val="24"/>
                <w:lang w:val="en-US" w:eastAsia="zh-CN" w:bidi="ar"/>
              </w:rPr>
              <w:t>3</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2"/>
                <w:szCs w:val="22"/>
                <w:lang w:bidi="ar"/>
              </w:rPr>
              <w:t>龙河镇中心学校</w:t>
            </w:r>
            <w:r>
              <w:rPr>
                <w:rFonts w:hint="eastAsia" w:ascii="仿宋_GB2312" w:hAnsi="仿宋_GB2312" w:eastAsia="仿宋_GB2312" w:cs="仿宋_GB2312"/>
                <w:color w:val="000000"/>
                <w:kern w:val="0"/>
                <w:sz w:val="22"/>
                <w:szCs w:val="22"/>
                <w:lang w:val="en-US" w:eastAsia="zh-CN" w:bidi="ar"/>
              </w:rPr>
              <w:t>6名。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岭口镇中心学校</w:t>
            </w:r>
            <w:r>
              <w:rPr>
                <w:rFonts w:hint="eastAsia" w:ascii="仿宋_GB2312" w:hAnsi="仿宋_GB2312" w:eastAsia="仿宋_GB2312" w:cs="仿宋_GB2312"/>
                <w:color w:val="000000"/>
                <w:kern w:val="0"/>
                <w:sz w:val="22"/>
                <w:szCs w:val="22"/>
                <w:lang w:val="en-US" w:eastAsia="zh-CN" w:bidi="ar"/>
              </w:rPr>
              <w:t>4名。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4.</w:t>
            </w:r>
            <w:r>
              <w:rPr>
                <w:rFonts w:hint="eastAsia" w:ascii="仿宋_GB2312" w:hAnsi="仿宋_GB2312" w:eastAsia="仿宋_GB2312" w:cs="仿宋_GB2312"/>
                <w:color w:val="000000"/>
                <w:kern w:val="0"/>
                <w:sz w:val="22"/>
                <w:szCs w:val="22"/>
                <w:lang w:bidi="ar"/>
              </w:rPr>
              <w:t>雷鸣镇中心学校</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5.</w:t>
            </w:r>
            <w:r>
              <w:rPr>
                <w:rFonts w:hint="eastAsia" w:ascii="仿宋_GB2312" w:hAnsi="仿宋_GB2312" w:eastAsia="仿宋_GB2312" w:cs="仿宋_GB2312"/>
                <w:color w:val="000000"/>
                <w:kern w:val="0"/>
                <w:sz w:val="22"/>
                <w:szCs w:val="22"/>
                <w:lang w:bidi="ar"/>
              </w:rPr>
              <w:t>翰林镇中心学校</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6.</w:t>
            </w:r>
            <w:r>
              <w:rPr>
                <w:rFonts w:hint="eastAsia" w:ascii="仿宋_GB2312" w:hAnsi="仿宋_GB2312" w:eastAsia="仿宋_GB2312" w:cs="仿宋_GB2312"/>
                <w:color w:val="000000"/>
                <w:kern w:val="0"/>
                <w:sz w:val="22"/>
                <w:szCs w:val="22"/>
                <w:lang w:bidi="ar"/>
              </w:rPr>
              <w:t>仙沟思源学校</w:t>
            </w:r>
            <w:r>
              <w:rPr>
                <w:rFonts w:hint="eastAsia" w:ascii="仿宋_GB2312" w:hAnsi="仿宋_GB2312" w:eastAsia="仿宋_GB2312" w:cs="仿宋_GB2312"/>
                <w:color w:val="000000"/>
                <w:kern w:val="0"/>
                <w:sz w:val="22"/>
                <w:szCs w:val="22"/>
                <w:lang w:val="en-US" w:eastAsia="zh-CN" w:bidi="ar"/>
              </w:rPr>
              <w:t>1名。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lang w:val="en-US" w:eastAsia="zh-CN" w:bidi="ar"/>
              </w:rPr>
              <w:t>7.</w:t>
            </w:r>
            <w:r>
              <w:rPr>
                <w:rFonts w:hint="eastAsia" w:ascii="仿宋_GB2312" w:hAnsi="仿宋_GB2312" w:eastAsia="仿宋_GB2312" w:cs="仿宋_GB2312"/>
                <w:color w:val="000000"/>
                <w:kern w:val="0"/>
                <w:sz w:val="22"/>
                <w:szCs w:val="22"/>
                <w:lang w:bidi="ar"/>
              </w:rPr>
              <w:t>龙门镇中心学校</w:t>
            </w:r>
            <w:r>
              <w:rPr>
                <w:rFonts w:hint="eastAsia" w:ascii="仿宋_GB2312" w:hAnsi="仿宋_GB2312" w:eastAsia="仿宋_GB2312" w:cs="仿宋_GB2312"/>
                <w:color w:val="000000"/>
                <w:kern w:val="0"/>
                <w:sz w:val="22"/>
                <w:szCs w:val="22"/>
                <w:lang w:val="en-US" w:eastAsia="zh-CN" w:bidi="ar"/>
              </w:rPr>
              <w:t>4名。</w:t>
            </w:r>
            <w:r>
              <w:rPr>
                <w:rFonts w:hint="eastAsia" w:ascii="仿宋_GB2312" w:hAnsi="仿宋_GB2312" w:eastAsia="仿宋_GB2312" w:cs="仿宋_GB2312"/>
                <w:color w:val="000000"/>
                <w:kern w:val="0"/>
                <w:sz w:val="24"/>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650"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小学数学教师</w:t>
            </w:r>
          </w:p>
        </w:tc>
        <w:tc>
          <w:tcPr>
            <w:tcW w:w="575"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continue"/>
            <w:tcBorders>
              <w:tl2br w:val="nil"/>
              <w:tr2bl w:val="nil"/>
            </w:tcBorders>
            <w:noWrap w:val="0"/>
            <w:vAlign w:val="top"/>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2442" w:type="dxa"/>
            <w:vMerge w:val="continue"/>
            <w:tcBorders>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sz w:val="24"/>
                <w:lang w:val="en-US" w:eastAsia="zh-CN"/>
              </w:rPr>
            </w:pPr>
          </w:p>
        </w:tc>
        <w:tc>
          <w:tcPr>
            <w:tcW w:w="3053" w:type="dxa"/>
            <w:tcBorders>
              <w:tl2br w:val="nil"/>
              <w:tr2bl w:val="nil"/>
            </w:tcBorders>
            <w:noWrap w:val="0"/>
            <w:vAlign w:val="center"/>
          </w:tcPr>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2"/>
                <w:szCs w:val="22"/>
                <w:lang w:bidi="ar"/>
              </w:rPr>
              <w:t>新竹镇中心学校</w:t>
            </w:r>
            <w:r>
              <w:rPr>
                <w:rFonts w:hint="eastAsia" w:ascii="仿宋_GB2312" w:hAnsi="仿宋_GB2312" w:eastAsia="仿宋_GB2312" w:cs="仿宋_GB2312"/>
                <w:color w:val="000000"/>
                <w:kern w:val="0"/>
                <w:sz w:val="24"/>
                <w:lang w:val="en-US" w:eastAsia="zh-CN" w:bidi="ar"/>
              </w:rPr>
              <w:t>3</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2"/>
                <w:szCs w:val="22"/>
                <w:lang w:bidi="ar"/>
              </w:rPr>
              <w:t>龙河镇中心学校</w:t>
            </w:r>
            <w:r>
              <w:rPr>
                <w:rFonts w:hint="eastAsia" w:ascii="仿宋_GB2312" w:hAnsi="仿宋_GB2312" w:eastAsia="仿宋_GB2312" w:cs="仿宋_GB2312"/>
                <w:color w:val="000000"/>
                <w:kern w:val="0"/>
                <w:sz w:val="22"/>
                <w:szCs w:val="22"/>
                <w:lang w:val="en-US" w:eastAsia="zh-CN" w:bidi="ar"/>
              </w:rPr>
              <w:t>8名。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岭口镇中心学校</w:t>
            </w:r>
            <w:r>
              <w:rPr>
                <w:rFonts w:hint="eastAsia" w:ascii="仿宋_GB2312" w:hAnsi="仿宋_GB2312" w:eastAsia="仿宋_GB2312" w:cs="仿宋_GB2312"/>
                <w:color w:val="000000"/>
                <w:kern w:val="0"/>
                <w:sz w:val="22"/>
                <w:szCs w:val="22"/>
                <w:lang w:val="en-US" w:eastAsia="zh-CN" w:bidi="ar"/>
              </w:rPr>
              <w:t>3名。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4.</w:t>
            </w:r>
            <w:r>
              <w:rPr>
                <w:rFonts w:hint="eastAsia" w:ascii="仿宋_GB2312" w:hAnsi="仿宋_GB2312" w:eastAsia="仿宋_GB2312" w:cs="仿宋_GB2312"/>
                <w:color w:val="000000"/>
                <w:kern w:val="0"/>
                <w:sz w:val="22"/>
                <w:szCs w:val="22"/>
                <w:lang w:bidi="ar"/>
              </w:rPr>
              <w:t>雷鸣镇中心学校</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5.</w:t>
            </w:r>
            <w:r>
              <w:rPr>
                <w:rFonts w:hint="eastAsia" w:ascii="仿宋_GB2312" w:hAnsi="仿宋_GB2312" w:eastAsia="仿宋_GB2312" w:cs="仿宋_GB2312"/>
                <w:color w:val="000000"/>
                <w:kern w:val="0"/>
                <w:sz w:val="22"/>
                <w:szCs w:val="22"/>
                <w:lang w:bidi="ar"/>
              </w:rPr>
              <w:t>翰林镇中心学校</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6.</w:t>
            </w:r>
            <w:r>
              <w:rPr>
                <w:rFonts w:hint="eastAsia" w:ascii="仿宋_GB2312" w:hAnsi="仿宋_GB2312" w:eastAsia="仿宋_GB2312" w:cs="仿宋_GB2312"/>
                <w:color w:val="000000"/>
                <w:kern w:val="0"/>
                <w:sz w:val="22"/>
                <w:szCs w:val="22"/>
                <w:lang w:bidi="ar"/>
              </w:rPr>
              <w:t>仙沟思源学校</w:t>
            </w:r>
            <w:r>
              <w:rPr>
                <w:rFonts w:hint="eastAsia" w:ascii="仿宋_GB2312" w:hAnsi="仿宋_GB2312" w:eastAsia="仿宋_GB2312" w:cs="仿宋_GB2312"/>
                <w:color w:val="000000"/>
                <w:kern w:val="0"/>
                <w:sz w:val="22"/>
                <w:szCs w:val="22"/>
                <w:lang w:val="en-US" w:eastAsia="zh-CN" w:bidi="ar"/>
              </w:rPr>
              <w:t>1名。</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2"/>
                <w:szCs w:val="22"/>
                <w:lang w:val="en-US" w:eastAsia="zh-CN" w:bidi="ar"/>
              </w:rPr>
              <w:t>7.</w:t>
            </w:r>
            <w:r>
              <w:rPr>
                <w:rFonts w:hint="eastAsia" w:ascii="仿宋_GB2312" w:hAnsi="仿宋_GB2312" w:eastAsia="仿宋_GB2312" w:cs="仿宋_GB2312"/>
                <w:color w:val="000000"/>
                <w:kern w:val="0"/>
                <w:sz w:val="22"/>
                <w:szCs w:val="22"/>
                <w:lang w:bidi="ar"/>
              </w:rPr>
              <w:t>龙门镇中心学校</w:t>
            </w:r>
            <w:r>
              <w:rPr>
                <w:rFonts w:hint="eastAsia" w:ascii="仿宋_GB2312" w:hAnsi="仿宋_GB2312" w:eastAsia="仿宋_GB2312" w:cs="仿宋_GB2312"/>
                <w:color w:val="000000"/>
                <w:kern w:val="0"/>
                <w:sz w:val="22"/>
                <w:szCs w:val="22"/>
                <w:lang w:val="en-US" w:eastAsia="zh-CN" w:bidi="ar"/>
              </w:rPr>
              <w:t>4名。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70" w:hRule="atLeast"/>
          <w:jc w:val="center"/>
        </w:trPr>
        <w:tc>
          <w:tcPr>
            <w:tcW w:w="650"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3</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小学</w:t>
            </w:r>
            <w:r>
              <w:rPr>
                <w:rFonts w:hint="eastAsia" w:ascii="仿宋_GB2312" w:hAnsi="仿宋_GB2312" w:eastAsia="仿宋_GB2312" w:cs="仿宋_GB2312"/>
                <w:color w:val="000000"/>
                <w:kern w:val="0"/>
                <w:sz w:val="22"/>
                <w:szCs w:val="22"/>
                <w:lang w:eastAsia="zh-CN" w:bidi="ar"/>
              </w:rPr>
              <w:t>英语</w:t>
            </w:r>
            <w:r>
              <w:rPr>
                <w:rFonts w:hint="eastAsia" w:ascii="仿宋_GB2312" w:hAnsi="仿宋_GB2312" w:eastAsia="仿宋_GB2312" w:cs="仿宋_GB2312"/>
                <w:color w:val="000000"/>
                <w:kern w:val="0"/>
                <w:sz w:val="22"/>
                <w:szCs w:val="22"/>
                <w:lang w:bidi="ar"/>
              </w:rPr>
              <w:t>教师</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eastAsia" w:ascii="仿宋_GB2312" w:hAnsi="仿宋_GB2312" w:eastAsia="仿宋_GB2312" w:cs="仿宋_GB2312"/>
                <w:color w:val="000000"/>
                <w:kern w:val="2"/>
                <w:sz w:val="24"/>
                <w:szCs w:val="21"/>
                <w:lang w:val="en-US" w:eastAsia="zh-CN" w:bidi="ar-SA"/>
              </w:rPr>
            </w:pPr>
          </w:p>
        </w:tc>
        <w:tc>
          <w:tcPr>
            <w:tcW w:w="2442" w:type="dxa"/>
            <w:vMerge w:val="continue"/>
            <w:tcBorders>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kern w:val="2"/>
                <w:sz w:val="24"/>
                <w:szCs w:val="21"/>
                <w:lang w:val="en-US" w:eastAsia="zh-CN" w:bidi="ar-SA"/>
              </w:rPr>
            </w:pPr>
          </w:p>
        </w:tc>
        <w:tc>
          <w:tcPr>
            <w:tcW w:w="3053" w:type="dxa"/>
            <w:tcBorders>
              <w:tl2br w:val="nil"/>
              <w:tr2bl w:val="nil"/>
            </w:tcBorders>
            <w:noWrap w:val="0"/>
            <w:vAlign w:val="center"/>
          </w:tcPr>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2"/>
                <w:szCs w:val="22"/>
                <w:lang w:bidi="ar"/>
              </w:rPr>
              <w:t>新竹镇中心学校</w:t>
            </w:r>
            <w:r>
              <w:rPr>
                <w:rFonts w:hint="eastAsia" w:ascii="仿宋_GB2312" w:hAnsi="仿宋_GB2312" w:eastAsia="仿宋_GB2312" w:cs="仿宋_GB2312"/>
                <w:color w:val="000000"/>
                <w:kern w:val="0"/>
                <w:sz w:val="24"/>
                <w:lang w:val="en-US" w:eastAsia="zh-CN" w:bidi="ar"/>
              </w:rPr>
              <w:t>1</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2"/>
                <w:szCs w:val="22"/>
                <w:lang w:bidi="ar"/>
              </w:rPr>
              <w:t>龙河镇中心学校</w:t>
            </w:r>
            <w:r>
              <w:rPr>
                <w:rFonts w:hint="eastAsia" w:ascii="仿宋_GB2312" w:hAnsi="仿宋_GB2312" w:eastAsia="仿宋_GB2312" w:cs="仿宋_GB2312"/>
                <w:color w:val="000000"/>
                <w:kern w:val="0"/>
                <w:sz w:val="22"/>
                <w:szCs w:val="22"/>
                <w:lang w:val="en-US" w:eastAsia="zh-CN" w:bidi="ar"/>
              </w:rPr>
              <w:t>3名。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岭口镇中心学校</w:t>
            </w:r>
            <w:r>
              <w:rPr>
                <w:rFonts w:hint="eastAsia" w:ascii="仿宋_GB2312" w:hAnsi="仿宋_GB2312" w:eastAsia="仿宋_GB2312" w:cs="仿宋_GB2312"/>
                <w:color w:val="000000"/>
                <w:kern w:val="0"/>
                <w:sz w:val="22"/>
                <w:szCs w:val="22"/>
                <w:lang w:val="en-US" w:eastAsia="zh-CN" w:bidi="ar"/>
              </w:rPr>
              <w:t>1名。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4.</w:t>
            </w:r>
            <w:r>
              <w:rPr>
                <w:rFonts w:hint="eastAsia" w:ascii="仿宋_GB2312" w:hAnsi="仿宋_GB2312" w:eastAsia="仿宋_GB2312" w:cs="仿宋_GB2312"/>
                <w:color w:val="000000"/>
                <w:kern w:val="0"/>
                <w:sz w:val="22"/>
                <w:szCs w:val="22"/>
                <w:lang w:bidi="ar"/>
              </w:rPr>
              <w:t>翰林镇中心学校</w:t>
            </w:r>
            <w:r>
              <w:rPr>
                <w:rFonts w:hint="eastAsia" w:ascii="仿宋_GB2312" w:hAnsi="仿宋_GB2312" w:eastAsia="仿宋_GB2312" w:cs="仿宋_GB2312"/>
                <w:color w:val="000000"/>
                <w:kern w:val="0"/>
                <w:sz w:val="22"/>
                <w:szCs w:val="22"/>
                <w:lang w:val="en-US" w:eastAsia="zh-CN" w:bidi="ar"/>
              </w:rPr>
              <w:t>2名。</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2"/>
                <w:szCs w:val="22"/>
                <w:lang w:val="en-US" w:eastAsia="zh-CN" w:bidi="ar"/>
              </w:rPr>
              <w:t>5.</w:t>
            </w:r>
            <w:r>
              <w:rPr>
                <w:rFonts w:hint="eastAsia" w:ascii="仿宋_GB2312" w:hAnsi="仿宋_GB2312" w:eastAsia="仿宋_GB2312" w:cs="仿宋_GB2312"/>
                <w:color w:val="000000"/>
                <w:kern w:val="0"/>
                <w:sz w:val="22"/>
                <w:szCs w:val="22"/>
                <w:lang w:bidi="ar"/>
              </w:rPr>
              <w:t>龙门镇中心学校</w:t>
            </w:r>
            <w:r>
              <w:rPr>
                <w:rFonts w:hint="eastAsia" w:ascii="仿宋_GB2312" w:hAnsi="仿宋_GB2312" w:eastAsia="仿宋_GB2312" w:cs="仿宋_GB2312"/>
                <w:color w:val="000000"/>
                <w:kern w:val="0"/>
                <w:sz w:val="22"/>
                <w:szCs w:val="22"/>
                <w:lang w:val="en-US" w:eastAsia="zh-CN" w:bidi="ar"/>
              </w:rPr>
              <w:t>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48" w:hRule="atLeast"/>
          <w:jc w:val="center"/>
        </w:trPr>
        <w:tc>
          <w:tcPr>
            <w:tcW w:w="650"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小学</w:t>
            </w:r>
            <w:r>
              <w:rPr>
                <w:rFonts w:hint="eastAsia" w:ascii="仿宋_GB2312" w:hAnsi="仿宋_GB2312" w:eastAsia="仿宋_GB2312" w:cs="仿宋_GB2312"/>
                <w:color w:val="000000"/>
                <w:kern w:val="0"/>
                <w:sz w:val="22"/>
                <w:szCs w:val="22"/>
                <w:lang w:eastAsia="zh-CN" w:bidi="ar"/>
              </w:rPr>
              <w:t>体育</w:t>
            </w:r>
            <w:r>
              <w:rPr>
                <w:rFonts w:hint="eastAsia" w:ascii="仿宋_GB2312" w:hAnsi="仿宋_GB2312" w:eastAsia="仿宋_GB2312" w:cs="仿宋_GB2312"/>
                <w:color w:val="000000"/>
                <w:kern w:val="0"/>
                <w:sz w:val="22"/>
                <w:szCs w:val="22"/>
                <w:lang w:bidi="ar"/>
              </w:rPr>
              <w:t>教师</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eastAsia" w:ascii="仿宋_GB2312" w:hAnsi="仿宋_GB2312" w:eastAsia="仿宋_GB2312" w:cs="仿宋_GB2312"/>
                <w:color w:val="000000"/>
                <w:kern w:val="2"/>
                <w:sz w:val="24"/>
                <w:szCs w:val="21"/>
                <w:lang w:val="en-US" w:eastAsia="zh-CN" w:bidi="ar-SA"/>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20 </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442"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spacing w:val="-11"/>
                <w:kern w:val="0"/>
                <w:sz w:val="24"/>
                <w:szCs w:val="24"/>
                <w:lang w:bidi="ar"/>
              </w:rPr>
              <w:t>具有与报考岗位相应学科的教师资格证</w:t>
            </w:r>
            <w:r>
              <w:rPr>
                <w:rFonts w:hint="eastAsia" w:ascii="仿宋_GB2312" w:hAnsi="仿宋_GB2312" w:eastAsia="仿宋_GB2312" w:cs="仿宋_GB2312"/>
                <w:color w:val="000000"/>
                <w:spacing w:val="-11"/>
                <w:kern w:val="0"/>
                <w:sz w:val="24"/>
                <w:szCs w:val="24"/>
                <w:lang w:eastAsia="zh-CN" w:bidi="ar"/>
              </w:rPr>
              <w:t>或未取得相应教师资格但符合小学教师资格报名条件和教师资格认定关于思想政治素质、普通话水平、身体条件要求的高校毕业生（具体详见附件</w:t>
            </w:r>
            <w:r>
              <w:rPr>
                <w:rFonts w:hint="eastAsia" w:ascii="仿宋_GB2312" w:hAnsi="仿宋_GB2312" w:eastAsia="仿宋_GB2312" w:cs="仿宋_GB2312"/>
                <w:color w:val="000000"/>
                <w:spacing w:val="-11"/>
                <w:kern w:val="0"/>
                <w:sz w:val="24"/>
                <w:szCs w:val="24"/>
                <w:lang w:val="en-US" w:eastAsia="zh-CN" w:bidi="ar"/>
              </w:rPr>
              <w:t>2《实施“先上岗、再考证”相关要求解释》）</w:t>
            </w:r>
            <w:r>
              <w:rPr>
                <w:rFonts w:hint="eastAsia" w:ascii="仿宋_GB2312" w:hAnsi="仿宋_GB2312" w:eastAsia="仿宋_GB2312" w:cs="仿宋_GB2312"/>
                <w:color w:val="000000"/>
                <w:spacing w:val="-11"/>
                <w:kern w:val="0"/>
                <w:sz w:val="24"/>
                <w:szCs w:val="24"/>
                <w:lang w:eastAsia="zh-CN" w:bidi="ar"/>
              </w:rPr>
              <w:t>。</w:t>
            </w:r>
          </w:p>
          <w:p>
            <w:pPr>
              <w:widowControl/>
              <w:snapToGrid w:val="0"/>
              <w:jc w:val="left"/>
              <w:textAlignment w:val="center"/>
              <w:rPr>
                <w:rFonts w:hint="eastAsia" w:ascii="仿宋_GB2312" w:hAnsi="仿宋_GB2312" w:eastAsia="仿宋_GB2312" w:cs="仿宋_GB2312"/>
                <w:color w:val="000000"/>
                <w:kern w:val="2"/>
                <w:sz w:val="24"/>
                <w:szCs w:val="21"/>
                <w:lang w:val="en-US" w:eastAsia="zh-CN" w:bidi="ar-SA"/>
              </w:rPr>
            </w:pPr>
          </w:p>
        </w:tc>
        <w:tc>
          <w:tcPr>
            <w:tcW w:w="3053" w:type="dxa"/>
            <w:tcBorders>
              <w:tl2br w:val="nil"/>
              <w:tr2bl w:val="nil"/>
            </w:tcBorders>
            <w:noWrap w:val="0"/>
            <w:vAlign w:val="center"/>
          </w:tcPr>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2"/>
                <w:szCs w:val="22"/>
                <w:lang w:bidi="ar"/>
              </w:rPr>
              <w:t>新竹镇中心学校</w:t>
            </w:r>
            <w:r>
              <w:rPr>
                <w:rFonts w:hint="eastAsia" w:ascii="仿宋_GB2312" w:hAnsi="仿宋_GB2312" w:eastAsia="仿宋_GB2312" w:cs="仿宋_GB2312"/>
                <w:color w:val="000000"/>
                <w:kern w:val="0"/>
                <w:sz w:val="24"/>
                <w:lang w:val="en-US" w:eastAsia="zh-CN" w:bidi="ar"/>
              </w:rPr>
              <w:t>2</w:t>
            </w:r>
            <w:r>
              <w:rPr>
                <w:rFonts w:hint="eastAsia" w:ascii="仿宋_GB2312" w:hAnsi="仿宋_GB2312" w:eastAsia="仿宋_GB2312" w:cs="仿宋_GB2312"/>
                <w:color w:val="000000"/>
                <w:kern w:val="0"/>
                <w:sz w:val="24"/>
                <w:lang w:bidi="ar"/>
              </w:rPr>
              <w:t>名</w:t>
            </w:r>
            <w:r>
              <w:rPr>
                <w:rFonts w:hint="eastAsia" w:ascii="仿宋_GB2312" w:hAnsi="仿宋_GB2312" w:eastAsia="仿宋_GB2312" w:cs="仿宋_GB2312"/>
                <w:color w:val="000000"/>
                <w:kern w:val="0"/>
                <w:sz w:val="24"/>
                <w:lang w:eastAsia="zh-CN" w:bidi="ar"/>
              </w:rPr>
              <w:t>。</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2"/>
                <w:szCs w:val="22"/>
                <w:lang w:bidi="ar"/>
              </w:rPr>
              <w:t>雷鸣镇中心学校</w:t>
            </w:r>
            <w:r>
              <w:rPr>
                <w:rFonts w:hint="eastAsia" w:ascii="仿宋_GB2312" w:hAnsi="仿宋_GB2312" w:eastAsia="仿宋_GB2312" w:cs="仿宋_GB2312"/>
                <w:color w:val="000000"/>
                <w:kern w:val="0"/>
                <w:sz w:val="22"/>
                <w:szCs w:val="22"/>
                <w:lang w:val="en-US" w:eastAsia="zh-CN" w:bidi="ar"/>
              </w:rPr>
              <w:t>2名。</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龙门镇中心学校</w:t>
            </w:r>
            <w:r>
              <w:rPr>
                <w:rFonts w:hint="eastAsia" w:ascii="仿宋_GB2312" w:hAnsi="仿宋_GB2312" w:eastAsia="仿宋_GB2312" w:cs="仿宋_GB2312"/>
                <w:color w:val="000000"/>
                <w:kern w:val="0"/>
                <w:sz w:val="22"/>
                <w:szCs w:val="22"/>
                <w:lang w:val="en-US" w:eastAsia="zh-CN" w:bidi="ar"/>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6" w:hRule="atLeast"/>
          <w:jc w:val="center"/>
        </w:trPr>
        <w:tc>
          <w:tcPr>
            <w:tcW w:w="650"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5</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小学美术教师</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continue"/>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442" w:type="dxa"/>
            <w:vMerge w:val="continue"/>
            <w:tcBorders>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sz w:val="24"/>
                <w:lang w:val="en-US" w:eastAsia="zh-CN"/>
              </w:rPr>
            </w:pPr>
          </w:p>
        </w:tc>
        <w:tc>
          <w:tcPr>
            <w:tcW w:w="3053" w:type="dxa"/>
            <w:tcBorders>
              <w:tl2br w:val="nil"/>
              <w:tr2bl w:val="nil"/>
            </w:tcBorders>
            <w:noWrap w:val="0"/>
            <w:vAlign w:val="center"/>
          </w:tcPr>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2"/>
                <w:szCs w:val="22"/>
                <w:lang w:bidi="ar"/>
              </w:rPr>
              <w:t>岭口镇中心学校</w:t>
            </w:r>
            <w:r>
              <w:rPr>
                <w:rFonts w:hint="eastAsia" w:ascii="仿宋_GB2312" w:hAnsi="仿宋_GB2312" w:eastAsia="仿宋_GB2312" w:cs="仿宋_GB2312"/>
                <w:color w:val="000000"/>
                <w:kern w:val="0"/>
                <w:sz w:val="22"/>
                <w:szCs w:val="22"/>
                <w:lang w:val="en-US" w:eastAsia="zh-CN" w:bidi="ar"/>
              </w:rPr>
              <w:t>2名。</w:t>
            </w:r>
          </w:p>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2.</w:t>
            </w:r>
            <w:r>
              <w:rPr>
                <w:rFonts w:hint="eastAsia" w:ascii="仿宋_GB2312" w:hAnsi="仿宋_GB2312" w:eastAsia="仿宋_GB2312" w:cs="仿宋_GB2312"/>
                <w:color w:val="000000"/>
                <w:kern w:val="0"/>
                <w:sz w:val="22"/>
                <w:szCs w:val="22"/>
                <w:lang w:bidi="ar"/>
              </w:rPr>
              <w:t>雷鸣镇中心学校</w:t>
            </w:r>
            <w:r>
              <w:rPr>
                <w:rFonts w:hint="eastAsia" w:ascii="仿宋_GB2312" w:hAnsi="仿宋_GB2312" w:eastAsia="仿宋_GB2312" w:cs="仿宋_GB2312"/>
                <w:color w:val="000000"/>
                <w:kern w:val="0"/>
                <w:sz w:val="22"/>
                <w:szCs w:val="22"/>
                <w:lang w:val="en-US" w:eastAsia="zh-CN" w:bidi="ar"/>
              </w:rPr>
              <w:t>2名。</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龙门镇中心学校</w:t>
            </w:r>
            <w:r>
              <w:rPr>
                <w:rFonts w:hint="eastAsia" w:ascii="仿宋_GB2312" w:hAnsi="仿宋_GB2312" w:eastAsia="仿宋_GB2312" w:cs="仿宋_GB2312"/>
                <w:color w:val="000000"/>
                <w:kern w:val="0"/>
                <w:sz w:val="22"/>
                <w:szCs w:val="22"/>
                <w:lang w:val="en-US" w:eastAsia="zh-CN" w:bidi="ar"/>
              </w:rPr>
              <w:t>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9" w:hRule="atLeast"/>
          <w:jc w:val="center"/>
        </w:trPr>
        <w:tc>
          <w:tcPr>
            <w:tcW w:w="650" w:type="dxa"/>
            <w:tcBorders>
              <w:tl2br w:val="nil"/>
              <w:tr2bl w:val="nil"/>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6</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小学音乐教师</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continue"/>
            <w:tcBorders>
              <w:bottom w:val="single" w:color="auto" w:sz="4" w:space="0"/>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442" w:type="dxa"/>
            <w:vMerge w:val="continue"/>
            <w:tcBorders>
              <w:bottom w:val="single" w:color="auto" w:sz="4" w:space="0"/>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sz w:val="24"/>
                <w:lang w:val="en-US" w:eastAsia="zh-CN"/>
              </w:rPr>
            </w:pPr>
          </w:p>
        </w:tc>
        <w:tc>
          <w:tcPr>
            <w:tcW w:w="3053" w:type="dxa"/>
            <w:tcBorders>
              <w:tl2br w:val="nil"/>
              <w:tr2bl w:val="nil"/>
            </w:tcBorders>
            <w:noWrap w:val="0"/>
            <w:vAlign w:val="center"/>
          </w:tcPr>
          <w:p>
            <w:pPr>
              <w:keepNext w:val="0"/>
              <w:keepLines w:val="0"/>
              <w:pageBreakBefore w:val="0"/>
              <w:widowControl/>
              <w:kinsoku/>
              <w:wordWrap/>
              <w:overflowPunct/>
              <w:topLinePunct w:val="0"/>
              <w:bidi w:val="0"/>
              <w:snapToGrid w:val="0"/>
              <w:jc w:val="left"/>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lang w:bidi="ar"/>
              </w:rPr>
              <w:t>1.</w:t>
            </w:r>
            <w:r>
              <w:rPr>
                <w:rFonts w:hint="eastAsia" w:ascii="仿宋_GB2312" w:hAnsi="仿宋_GB2312" w:eastAsia="仿宋_GB2312" w:cs="仿宋_GB2312"/>
                <w:color w:val="000000"/>
                <w:kern w:val="0"/>
                <w:sz w:val="22"/>
                <w:szCs w:val="22"/>
                <w:lang w:bidi="ar"/>
              </w:rPr>
              <w:t>雷鸣镇中心学校</w:t>
            </w:r>
            <w:r>
              <w:rPr>
                <w:rFonts w:hint="eastAsia" w:ascii="仿宋_GB2312" w:hAnsi="仿宋_GB2312" w:eastAsia="仿宋_GB2312" w:cs="仿宋_GB2312"/>
                <w:color w:val="000000"/>
                <w:kern w:val="0"/>
                <w:sz w:val="22"/>
                <w:szCs w:val="22"/>
                <w:lang w:val="en-US" w:eastAsia="zh-CN" w:bidi="ar"/>
              </w:rPr>
              <w:t>2名。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2.</w:t>
            </w:r>
            <w:r>
              <w:rPr>
                <w:rFonts w:hint="eastAsia" w:ascii="仿宋_GB2312" w:hAnsi="仿宋_GB2312" w:eastAsia="仿宋_GB2312" w:cs="仿宋_GB2312"/>
                <w:color w:val="000000"/>
                <w:kern w:val="0"/>
                <w:sz w:val="22"/>
                <w:szCs w:val="22"/>
                <w:lang w:bidi="ar"/>
              </w:rPr>
              <w:t>翰林镇中心学校</w:t>
            </w:r>
            <w:r>
              <w:rPr>
                <w:rFonts w:hint="eastAsia" w:ascii="仿宋_GB2312" w:hAnsi="仿宋_GB2312" w:eastAsia="仿宋_GB2312" w:cs="仿宋_GB2312"/>
                <w:color w:val="000000"/>
                <w:kern w:val="0"/>
                <w:sz w:val="22"/>
                <w:szCs w:val="22"/>
                <w:lang w:val="en-US" w:eastAsia="zh-CN" w:bidi="ar"/>
              </w:rPr>
              <w:t>1名。</w:t>
            </w:r>
          </w:p>
          <w:p>
            <w:pPr>
              <w:widowControl/>
              <w:snapToGrid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龙门镇中心学校</w:t>
            </w:r>
            <w:r>
              <w:rPr>
                <w:rFonts w:hint="eastAsia" w:ascii="仿宋_GB2312" w:hAnsi="仿宋_GB2312" w:eastAsia="仿宋_GB2312" w:cs="仿宋_GB2312"/>
                <w:color w:val="000000"/>
                <w:kern w:val="0"/>
                <w:sz w:val="22"/>
                <w:szCs w:val="22"/>
                <w:lang w:val="en-US" w:eastAsia="zh-CN" w:bidi="ar"/>
              </w:rPr>
              <w:t>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02" w:hRule="atLeast"/>
          <w:jc w:val="center"/>
        </w:trPr>
        <w:tc>
          <w:tcPr>
            <w:tcW w:w="6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4"/>
                <w:szCs w:val="21"/>
                <w:lang w:val="en-US" w:eastAsia="zh-CN" w:bidi="ar-SA"/>
              </w:rPr>
            </w:pPr>
            <w:r>
              <w:rPr>
                <w:rFonts w:hint="eastAsia" w:ascii="仿宋_GB2312" w:hAnsi="仿宋_GB2312" w:eastAsia="仿宋_GB2312" w:cs="仿宋_GB2312"/>
                <w:color w:val="000000"/>
                <w:kern w:val="0"/>
                <w:sz w:val="24"/>
                <w:lang w:val="en-US" w:eastAsia="zh-CN" w:bidi="ar"/>
              </w:rPr>
              <w:t>7</w:t>
            </w:r>
          </w:p>
        </w:tc>
        <w:tc>
          <w:tcPr>
            <w:tcW w:w="1712" w:type="dxa"/>
            <w:tcBorders>
              <w:tl2br w:val="nil"/>
              <w:tr2bl w:val="nil"/>
            </w:tcBorders>
            <w:noWrap w:val="0"/>
            <w:vAlign w:val="center"/>
          </w:tcPr>
          <w:p>
            <w:pPr>
              <w:widowControl/>
              <w:snapToGrid w:val="0"/>
              <w:jc w:val="center"/>
              <w:textAlignment w:val="center"/>
              <w:rPr>
                <w:rFonts w:hint="eastAsia"/>
                <w:color w:val="000000"/>
              </w:rPr>
            </w:pPr>
            <w:r>
              <w:rPr>
                <w:rFonts w:hint="eastAsia"/>
                <w:color w:val="000000"/>
              </w:rPr>
              <w:t>小学语文教师</w:t>
            </w:r>
          </w:p>
          <w:p>
            <w:pPr>
              <w:pStyle w:val="2"/>
              <w:rPr>
                <w:rFonts w:hint="default" w:eastAsia="仿宋_GB2312"/>
                <w:color w:val="000000"/>
                <w:lang w:val="en-US" w:eastAsia="zh-CN"/>
              </w:rPr>
            </w:pPr>
            <w:r>
              <w:rPr>
                <w:rFonts w:hint="eastAsia" w:ascii="仿宋_GB2312" w:hAnsi="仿宋_GB2312" w:eastAsia="仿宋_GB2312" w:cs="仿宋_GB2312"/>
                <w:color w:val="000000"/>
                <w:kern w:val="0"/>
                <w:sz w:val="16"/>
                <w:szCs w:val="16"/>
                <w:lang w:val="en-US" w:eastAsia="zh-CN" w:bidi="ar"/>
              </w:rPr>
              <w:t>(面向建档立卡贫困户)</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4"/>
                <w:szCs w:val="21"/>
                <w:lang w:val="en-US" w:eastAsia="zh-CN" w:bidi="ar-SA"/>
              </w:rPr>
            </w:pPr>
            <w:r>
              <w:rPr>
                <w:rFonts w:hint="eastAsia" w:ascii="仿宋_GB2312" w:hAnsi="仿宋_GB2312" w:eastAsia="仿宋_GB2312" w:cs="仿宋_GB2312"/>
                <w:color w:val="000000"/>
                <w:sz w:val="24"/>
                <w:lang w:val="en-US" w:eastAsia="zh-CN"/>
              </w:rPr>
              <w:t>2</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restart"/>
            <w:tcBorders>
              <w:top w:val="single" w:color="auto" w:sz="4" w:space="0"/>
              <w:tl2br w:val="nil"/>
              <w:tr2bl w:val="nil"/>
            </w:tcBorders>
            <w:noWrap w:val="0"/>
            <w:vAlign w:val="center"/>
          </w:tcPr>
          <w:p>
            <w:pPr>
              <w:widowControl/>
              <w:snapToGrid w:val="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20 </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tc>
        <w:tc>
          <w:tcPr>
            <w:tcW w:w="2442" w:type="dxa"/>
            <w:vMerge w:val="restart"/>
            <w:tcBorders>
              <w:top w:val="single" w:color="auto"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spacing w:val="-11"/>
                <w:kern w:val="0"/>
                <w:sz w:val="24"/>
                <w:szCs w:val="24"/>
                <w:lang w:val="en-US" w:eastAsia="zh-CN" w:bidi="ar"/>
              </w:rPr>
              <w:t>1.</w:t>
            </w:r>
            <w:r>
              <w:rPr>
                <w:rFonts w:hint="eastAsia" w:ascii="仿宋_GB2312" w:hAnsi="仿宋_GB2312" w:eastAsia="仿宋_GB2312" w:cs="仿宋_GB2312"/>
                <w:color w:val="000000"/>
                <w:spacing w:val="-11"/>
                <w:kern w:val="0"/>
                <w:sz w:val="24"/>
                <w:szCs w:val="24"/>
                <w:lang w:bidi="ar"/>
              </w:rPr>
              <w:t>具有与报考岗位相应学科的教师资格证</w:t>
            </w:r>
            <w:r>
              <w:rPr>
                <w:rFonts w:hint="eastAsia" w:ascii="仿宋_GB2312" w:hAnsi="仿宋_GB2312" w:eastAsia="仿宋_GB2312" w:cs="仿宋_GB2312"/>
                <w:color w:val="000000"/>
                <w:spacing w:val="-11"/>
                <w:kern w:val="0"/>
                <w:sz w:val="24"/>
                <w:szCs w:val="24"/>
                <w:lang w:eastAsia="zh-CN" w:bidi="ar"/>
              </w:rPr>
              <w:t>或未取得相应教师资格但符合小学教师资格报名条件和教师资格认定关于思想政治素质、普通话水平、身体条件要求的高校毕业生（具体详见附件</w:t>
            </w:r>
            <w:r>
              <w:rPr>
                <w:rFonts w:hint="eastAsia" w:ascii="仿宋_GB2312" w:hAnsi="仿宋_GB2312" w:eastAsia="仿宋_GB2312" w:cs="仿宋_GB2312"/>
                <w:color w:val="000000"/>
                <w:spacing w:val="-11"/>
                <w:kern w:val="0"/>
                <w:sz w:val="24"/>
                <w:szCs w:val="24"/>
                <w:lang w:val="en-US" w:eastAsia="zh-CN" w:bidi="ar"/>
              </w:rPr>
              <w:t>2《实施“先上岗、再考证”相关要求解释》）</w:t>
            </w:r>
            <w:r>
              <w:rPr>
                <w:rFonts w:hint="eastAsia" w:ascii="仿宋_GB2312" w:hAnsi="仿宋_GB2312" w:eastAsia="仿宋_GB2312" w:cs="仿宋_GB2312"/>
                <w:color w:val="000000"/>
                <w:spacing w:val="-11"/>
                <w:kern w:val="0"/>
                <w:sz w:val="24"/>
                <w:szCs w:val="24"/>
                <w:lang w:eastAsia="zh-CN" w:bidi="ar"/>
              </w:rPr>
              <w:t>。</w:t>
            </w:r>
          </w:p>
          <w:p>
            <w:pPr>
              <w:widowControl/>
              <w:snapToGrid w:val="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2"/>
                <w:szCs w:val="22"/>
                <w:lang w:val="en-US" w:eastAsia="zh-CN"/>
              </w:rPr>
              <w:t>2.该岗位仅限定安县建档立卡贫困户高校毕业生报考。</w:t>
            </w:r>
          </w:p>
        </w:tc>
        <w:tc>
          <w:tcPr>
            <w:tcW w:w="3053" w:type="dxa"/>
            <w:tcBorders>
              <w:tl2br w:val="nil"/>
              <w:tr2bl w:val="nil"/>
            </w:tcBorders>
            <w:noWrap w:val="0"/>
            <w:vAlign w:val="center"/>
          </w:tcPr>
          <w:p>
            <w:pPr>
              <w:widowControl/>
              <w:snapToGrid w:val="0"/>
              <w:spacing w:line="240" w:lineRule="auto"/>
              <w:textAlignment w:val="center"/>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rPr>
              <w:t>龙河镇中心学校</w:t>
            </w:r>
            <w:r>
              <w:rPr>
                <w:rFonts w:hint="eastAsia" w:ascii="仿宋_GB2312" w:hAnsi="仿宋_GB2312" w:eastAsia="仿宋_GB2312" w:cs="仿宋_GB2312"/>
                <w:color w:val="000000"/>
                <w:sz w:val="22"/>
                <w:szCs w:val="22"/>
                <w:lang w:val="en-US" w:eastAsia="zh-CN"/>
              </w:rPr>
              <w:t>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41" w:hRule="atLeast"/>
          <w:jc w:val="center"/>
        </w:trPr>
        <w:tc>
          <w:tcPr>
            <w:tcW w:w="6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szCs w:val="21"/>
                <w:lang w:val="en-US" w:eastAsia="zh-CN" w:bidi="ar"/>
              </w:rPr>
            </w:pPr>
            <w:r>
              <w:rPr>
                <w:rFonts w:hint="eastAsia" w:ascii="仿宋_GB2312" w:hAnsi="仿宋_GB2312" w:eastAsia="仿宋_GB2312" w:cs="仿宋_GB2312"/>
                <w:color w:val="000000"/>
                <w:kern w:val="0"/>
                <w:sz w:val="24"/>
                <w:lang w:val="en-US" w:eastAsia="zh-CN" w:bidi="ar"/>
              </w:rPr>
              <w:t>8</w:t>
            </w:r>
          </w:p>
        </w:tc>
        <w:tc>
          <w:tcPr>
            <w:tcW w:w="1712"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小学数学教师</w:t>
            </w:r>
          </w:p>
          <w:p>
            <w:pPr>
              <w:widowControl/>
              <w:snapToGrid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16"/>
                <w:szCs w:val="16"/>
                <w:lang w:val="en-US" w:eastAsia="zh-CN" w:bidi="ar"/>
              </w:rPr>
              <w:t>(面向建档立卡贫困户)</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4"/>
                <w:szCs w:val="21"/>
                <w:lang w:val="en-US" w:eastAsia="zh-CN" w:bidi="ar-SA"/>
              </w:rPr>
            </w:pPr>
            <w:r>
              <w:rPr>
                <w:rFonts w:hint="eastAsia" w:ascii="仿宋_GB2312" w:hAnsi="仿宋_GB2312" w:eastAsia="仿宋_GB2312" w:cs="仿宋_GB2312"/>
                <w:color w:val="000000"/>
                <w:sz w:val="24"/>
                <w:lang w:val="en-US" w:eastAsia="zh-CN"/>
              </w:rPr>
              <w:t>1</w:t>
            </w:r>
          </w:p>
        </w:tc>
        <w:tc>
          <w:tcPr>
            <w:tcW w:w="58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11" w:type="dxa"/>
            <w:tcBorders>
              <w:tl2br w:val="nil"/>
              <w:tr2bl w:val="nil"/>
            </w:tcBorders>
            <w:noWrap w:val="0"/>
            <w:vAlign w:val="center"/>
          </w:tcPr>
          <w:p>
            <w:pPr>
              <w:widowControl/>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2"/>
                <w:szCs w:val="22"/>
                <w:lang w:eastAsia="zh-CN" w:bidi="ar"/>
              </w:rPr>
              <w:t>所学专业与报考学科岗位一致</w:t>
            </w:r>
          </w:p>
        </w:tc>
        <w:tc>
          <w:tcPr>
            <w:tcW w:w="1604" w:type="dxa"/>
            <w:vMerge w:val="continue"/>
            <w:tcBorders>
              <w:top w:val="single" w:color="auto" w:sz="4" w:space="0"/>
              <w:bottom w:val="single" w:color="auto" w:sz="4" w:space="0"/>
              <w:tl2br w:val="nil"/>
              <w:tr2bl w:val="nil"/>
            </w:tcBorders>
            <w:noWrap w:val="0"/>
            <w:vAlign w:val="top"/>
          </w:tcPr>
          <w:p>
            <w:pPr>
              <w:widowControl/>
              <w:snapToGrid w:val="0"/>
              <w:jc w:val="left"/>
              <w:textAlignment w:val="center"/>
              <w:rPr>
                <w:rFonts w:hint="eastAsia" w:ascii="仿宋_GB2312" w:hAnsi="仿宋_GB2312" w:eastAsia="仿宋_GB2312" w:cs="仿宋_GB2312"/>
                <w:color w:val="000000"/>
                <w:kern w:val="0"/>
                <w:sz w:val="24"/>
                <w:lang w:bidi="ar"/>
              </w:rPr>
            </w:pPr>
          </w:p>
        </w:tc>
        <w:tc>
          <w:tcPr>
            <w:tcW w:w="2442" w:type="dxa"/>
            <w:vMerge w:val="continue"/>
            <w:tcBorders>
              <w:top w:val="single" w:color="auto" w:sz="4" w:space="0"/>
              <w:bottom w:val="single" w:color="auto" w:sz="4" w:space="0"/>
              <w:tl2br w:val="nil"/>
              <w:tr2bl w:val="nil"/>
            </w:tcBorders>
            <w:noWrap w:val="0"/>
            <w:vAlign w:val="center"/>
          </w:tcPr>
          <w:p>
            <w:pPr>
              <w:widowControl/>
              <w:snapToGrid w:val="0"/>
              <w:jc w:val="left"/>
              <w:textAlignment w:val="center"/>
              <w:rPr>
                <w:rFonts w:hint="eastAsia" w:ascii="仿宋_GB2312" w:hAnsi="仿宋_GB2312" w:eastAsia="仿宋_GB2312" w:cs="仿宋_GB2312"/>
                <w:color w:val="000000"/>
                <w:sz w:val="24"/>
                <w:lang w:val="en-US" w:eastAsia="zh-CN"/>
              </w:rPr>
            </w:pPr>
          </w:p>
        </w:tc>
        <w:tc>
          <w:tcPr>
            <w:tcW w:w="3053" w:type="dxa"/>
            <w:tcBorders>
              <w:tl2br w:val="nil"/>
              <w:tr2bl w:val="nil"/>
            </w:tcBorders>
            <w:noWrap w:val="0"/>
            <w:vAlign w:val="center"/>
          </w:tcPr>
          <w:p>
            <w:pPr>
              <w:widowControl/>
              <w:snapToGrid w:val="0"/>
              <w:spacing w:line="240" w:lineRule="auto"/>
              <w:textAlignment w:val="center"/>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rPr>
              <w:t>岭口镇中心学校</w:t>
            </w:r>
            <w:r>
              <w:rPr>
                <w:rFonts w:hint="eastAsia" w:ascii="仿宋_GB2312" w:hAnsi="仿宋_GB2312" w:eastAsia="仿宋_GB2312" w:cs="仿宋_GB2312"/>
                <w:color w:val="000000"/>
                <w:sz w:val="22"/>
                <w:szCs w:val="22"/>
                <w:lang w:val="en-US" w:eastAsia="zh-CN"/>
              </w:rPr>
              <w:t>1名。</w:t>
            </w:r>
          </w:p>
        </w:tc>
      </w:tr>
    </w:tbl>
    <w:p>
      <w:pPr>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1.4</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定安县2020年公开招聘</w:t>
      </w:r>
      <w:r>
        <w:rPr>
          <w:rFonts w:hint="eastAsia" w:ascii="方正小标宋简体" w:hAnsi="方正小标宋简体" w:eastAsia="方正小标宋简体" w:cs="方正小标宋简体"/>
          <w:color w:val="000000"/>
          <w:sz w:val="44"/>
          <w:szCs w:val="44"/>
          <w:lang w:eastAsia="zh-CN"/>
        </w:rPr>
        <w:t>幼儿园</w:t>
      </w:r>
      <w:r>
        <w:rPr>
          <w:rFonts w:hint="eastAsia" w:ascii="方正小标宋简体" w:hAnsi="方正小标宋简体" w:eastAsia="方正小标宋简体" w:cs="方正小标宋简体"/>
          <w:color w:val="000000"/>
          <w:sz w:val="44"/>
          <w:szCs w:val="44"/>
        </w:rPr>
        <w:t>教师岗位表</w:t>
      </w:r>
    </w:p>
    <w:tbl>
      <w:tblPr>
        <w:tblStyle w:val="4"/>
        <w:tblW w:w="0" w:type="auto"/>
        <w:jc w:val="center"/>
        <w:tblLayout w:type="fixed"/>
        <w:tblCellMar>
          <w:top w:w="15" w:type="dxa"/>
          <w:left w:w="15" w:type="dxa"/>
          <w:bottom w:w="15" w:type="dxa"/>
          <w:right w:w="15" w:type="dxa"/>
        </w:tblCellMar>
      </w:tblPr>
      <w:tblGrid>
        <w:gridCol w:w="650"/>
        <w:gridCol w:w="1712"/>
        <w:gridCol w:w="575"/>
        <w:gridCol w:w="588"/>
        <w:gridCol w:w="550"/>
        <w:gridCol w:w="575"/>
        <w:gridCol w:w="887"/>
        <w:gridCol w:w="638"/>
        <w:gridCol w:w="1273"/>
        <w:gridCol w:w="1388"/>
        <w:gridCol w:w="2596"/>
        <w:gridCol w:w="3053"/>
      </w:tblGrid>
      <w:tr>
        <w:tblPrEx>
          <w:tblCellMar>
            <w:top w:w="15" w:type="dxa"/>
            <w:left w:w="15" w:type="dxa"/>
            <w:bottom w:w="15" w:type="dxa"/>
            <w:right w:w="15" w:type="dxa"/>
          </w:tblCellMar>
        </w:tblPrEx>
        <w:trPr>
          <w:cantSplit/>
          <w:trHeight w:val="392" w:hRule="atLeast"/>
          <w:tblHeader/>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招聘岗位</w:t>
            </w:r>
          </w:p>
        </w:tc>
        <w:tc>
          <w:tcPr>
            <w:tcW w:w="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人数</w:t>
            </w:r>
          </w:p>
        </w:tc>
        <w:tc>
          <w:tcPr>
            <w:tcW w:w="849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招聘资格条件</w:t>
            </w:r>
          </w:p>
        </w:tc>
        <w:tc>
          <w:tcPr>
            <w:tcW w:w="30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r>
      <w:tr>
        <w:tblPrEx>
          <w:tblCellMar>
            <w:top w:w="15" w:type="dxa"/>
            <w:left w:w="15" w:type="dxa"/>
            <w:bottom w:w="15" w:type="dxa"/>
            <w:right w:w="15" w:type="dxa"/>
          </w:tblCellMar>
        </w:tblPrEx>
        <w:trPr>
          <w:cantSplit/>
          <w:trHeight w:val="387" w:hRule="atLeast"/>
          <w:tblHeader/>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户籍</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性别</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民族</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学历</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学位</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年龄</w:t>
            </w:r>
          </w:p>
        </w:tc>
        <w:tc>
          <w:tcPr>
            <w:tcW w:w="25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其他条件</w:t>
            </w:r>
          </w:p>
        </w:tc>
        <w:tc>
          <w:tcPr>
            <w:tcW w:w="30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600" w:hRule="atLeast"/>
          <w:jc w:val="center"/>
        </w:trPr>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合计</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90</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p>
        </w:tc>
        <w:tc>
          <w:tcPr>
            <w:tcW w:w="1388"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0"/>
                <w:sz w:val="24"/>
                <w:lang w:bidi="ar"/>
              </w:rPr>
            </w:pPr>
          </w:p>
        </w:tc>
        <w:tc>
          <w:tcPr>
            <w:tcW w:w="259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18"/>
                <w:szCs w:val="18"/>
                <w:lang w:bidi="ar"/>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kern w:val="0"/>
                <w:sz w:val="24"/>
                <w:lang w:bidi="ar"/>
              </w:rPr>
            </w:pPr>
          </w:p>
        </w:tc>
      </w:tr>
      <w:tr>
        <w:tblPrEx>
          <w:tblCellMar>
            <w:top w:w="15" w:type="dxa"/>
            <w:left w:w="15" w:type="dxa"/>
            <w:bottom w:w="15" w:type="dxa"/>
            <w:right w:w="15" w:type="dxa"/>
          </w:tblCellMar>
        </w:tblPrEx>
        <w:trPr>
          <w:trHeight w:val="211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lang w:bidi="ar"/>
              </w:rPr>
              <w:t>幼</w:t>
            </w:r>
            <w:r>
              <w:rPr>
                <w:rFonts w:hint="eastAsia" w:ascii="仿宋_GB2312" w:hAnsi="仿宋_GB2312" w:eastAsia="仿宋_GB2312" w:cs="仿宋_GB2312"/>
                <w:color w:val="000000"/>
                <w:kern w:val="0"/>
                <w:sz w:val="22"/>
                <w:szCs w:val="22"/>
                <w:lang w:eastAsia="zh-CN" w:bidi="ar"/>
              </w:rPr>
              <w:t>儿园教</w:t>
            </w:r>
            <w:r>
              <w:rPr>
                <w:rFonts w:hint="eastAsia" w:ascii="仿宋_GB2312" w:hAnsi="仿宋_GB2312" w:eastAsia="仿宋_GB2312" w:cs="仿宋_GB2312"/>
                <w:color w:val="000000"/>
                <w:kern w:val="0"/>
                <w:sz w:val="22"/>
                <w:szCs w:val="22"/>
                <w:lang w:bidi="ar"/>
              </w:rPr>
              <w:t>师</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大专及以上</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不限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0"/>
                <w:sz w:val="22"/>
                <w:szCs w:val="22"/>
                <w:lang w:bidi="ar"/>
              </w:rPr>
              <w:t>学前教育</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napToGrid w:val="0"/>
              <w:jc w:val="both"/>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4"/>
                <w:lang w:val="en-US" w:eastAsia="zh-CN" w:bidi="ar"/>
              </w:rPr>
              <w:t>18周岁以上，</w:t>
            </w:r>
            <w:r>
              <w:rPr>
                <w:rFonts w:hint="eastAsia" w:ascii="仿宋_GB2312" w:hAnsi="仿宋_GB2312" w:eastAsia="仿宋_GB2312" w:cs="仿宋_GB2312"/>
                <w:color w:val="000000"/>
                <w:kern w:val="0"/>
                <w:sz w:val="24"/>
                <w:lang w:bidi="ar"/>
              </w:rPr>
              <w:t>35</w:t>
            </w:r>
            <w:r>
              <w:rPr>
                <w:rFonts w:hint="eastAsia" w:ascii="仿宋_GB2312" w:hAnsi="仿宋_GB2312" w:eastAsia="仿宋_GB2312" w:cs="仿宋_GB2312"/>
                <w:color w:val="000000"/>
                <w:kern w:val="0"/>
                <w:sz w:val="24"/>
                <w:lang w:eastAsia="zh-CN" w:bidi="ar"/>
              </w:rPr>
              <w:t>周</w:t>
            </w:r>
            <w:r>
              <w:rPr>
                <w:rFonts w:hint="eastAsia" w:ascii="仿宋_GB2312" w:hAnsi="仿宋_GB2312" w:eastAsia="仿宋_GB2312" w:cs="仿宋_GB2312"/>
                <w:color w:val="000000"/>
                <w:kern w:val="0"/>
                <w:sz w:val="24"/>
                <w:lang w:bidi="ar"/>
              </w:rPr>
              <w:t>岁以下</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1"/>
                <w:szCs w:val="21"/>
                <w:lang w:eastAsia="zh-CN" w:bidi="ar"/>
              </w:rPr>
              <w:t>即</w:t>
            </w:r>
            <w:r>
              <w:rPr>
                <w:rFonts w:hint="eastAsia" w:ascii="仿宋_GB2312" w:hAnsi="仿宋_GB2312" w:eastAsia="仿宋_GB2312" w:cs="仿宋_GB2312"/>
                <w:color w:val="000000"/>
                <w:kern w:val="0"/>
                <w:sz w:val="21"/>
                <w:szCs w:val="21"/>
                <w:u w:val="single"/>
                <w:lang w:val="en-US" w:eastAsia="zh-CN" w:bidi="ar"/>
              </w:rPr>
              <w:t>1984</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22</w:t>
            </w:r>
            <w:r>
              <w:rPr>
                <w:rFonts w:hint="eastAsia" w:ascii="仿宋_GB2312" w:hAnsi="仿宋_GB2312" w:eastAsia="仿宋_GB2312" w:cs="仿宋_GB2312"/>
                <w:color w:val="000000"/>
                <w:kern w:val="0"/>
                <w:sz w:val="21"/>
                <w:szCs w:val="21"/>
                <w:lang w:val="en-US" w:eastAsia="zh-CN" w:bidi="ar"/>
              </w:rPr>
              <w:t>日至</w:t>
            </w:r>
            <w:r>
              <w:rPr>
                <w:rFonts w:hint="eastAsia" w:ascii="仿宋_GB2312" w:hAnsi="仿宋_GB2312" w:eastAsia="仿宋_GB2312" w:cs="仿宋_GB2312"/>
                <w:color w:val="000000"/>
                <w:kern w:val="0"/>
                <w:sz w:val="21"/>
                <w:szCs w:val="21"/>
                <w:u w:val="single"/>
                <w:lang w:val="en-US" w:eastAsia="zh-CN" w:bidi="ar"/>
              </w:rPr>
              <w:t xml:space="preserve">2002 </w:t>
            </w:r>
            <w:r>
              <w:rPr>
                <w:rFonts w:hint="eastAsia" w:ascii="仿宋_GB2312" w:hAnsi="仿宋_GB2312" w:eastAsia="仿宋_GB2312" w:cs="仿宋_GB2312"/>
                <w:color w:val="000000"/>
                <w:kern w:val="0"/>
                <w:sz w:val="21"/>
                <w:szCs w:val="21"/>
                <w:lang w:val="en-US" w:eastAsia="zh-CN" w:bidi="ar"/>
              </w:rPr>
              <w:t>年</w:t>
            </w:r>
            <w:r>
              <w:rPr>
                <w:rFonts w:hint="eastAsia" w:ascii="仿宋_GB2312" w:hAnsi="仿宋_GB2312" w:eastAsia="仿宋_GB2312" w:cs="仿宋_GB2312"/>
                <w:color w:val="000000"/>
                <w:kern w:val="0"/>
                <w:sz w:val="21"/>
                <w:szCs w:val="21"/>
                <w:u w:val="single"/>
                <w:lang w:val="en-US" w:eastAsia="zh-CN" w:bidi="ar"/>
              </w:rPr>
              <w:t>6</w:t>
            </w:r>
            <w:r>
              <w:rPr>
                <w:rFonts w:hint="eastAsia" w:ascii="仿宋_GB2312" w:hAnsi="仿宋_GB2312" w:eastAsia="仿宋_GB2312" w:cs="仿宋_GB2312"/>
                <w:color w:val="000000"/>
                <w:kern w:val="0"/>
                <w:sz w:val="21"/>
                <w:szCs w:val="21"/>
                <w:lang w:val="en-US" w:eastAsia="zh-CN" w:bidi="ar"/>
              </w:rPr>
              <w:t>月</w:t>
            </w:r>
            <w:r>
              <w:rPr>
                <w:rFonts w:hint="eastAsia" w:ascii="仿宋_GB2312" w:hAnsi="仿宋_GB2312" w:eastAsia="仿宋_GB2312" w:cs="仿宋_GB2312"/>
                <w:color w:val="000000"/>
                <w:kern w:val="0"/>
                <w:sz w:val="21"/>
                <w:szCs w:val="21"/>
                <w:u w:val="single"/>
                <w:lang w:val="en-US" w:eastAsia="zh-CN" w:bidi="ar"/>
              </w:rPr>
              <w:t xml:space="preserve">   </w:t>
            </w:r>
            <w:r>
              <w:rPr>
                <w:rFonts w:hint="eastAsia" w:ascii="仿宋_GB2312" w:hAnsi="仿宋_GB2312" w:eastAsia="仿宋_GB2312" w:cs="仿宋_GB2312"/>
                <w:color w:val="000000"/>
                <w:kern w:val="0"/>
                <w:sz w:val="21"/>
                <w:szCs w:val="21"/>
                <w:u w:val="none"/>
                <w:lang w:val="en-US" w:eastAsia="zh-CN" w:bidi="ar"/>
              </w:rPr>
              <w:t>地</w:t>
            </w:r>
            <w:r>
              <w:rPr>
                <w:rFonts w:hint="eastAsia" w:ascii="仿宋_GB2312" w:hAnsi="仿宋_GB2312" w:eastAsia="仿宋_GB2312" w:cs="仿宋_GB2312"/>
                <w:color w:val="000000"/>
                <w:kern w:val="0"/>
                <w:sz w:val="21"/>
                <w:szCs w:val="21"/>
                <w:u w:val="single"/>
                <w:lang w:val="en-US" w:eastAsia="zh-CN" w:bidi="ar"/>
              </w:rPr>
              <w:t>20</w:t>
            </w:r>
            <w:r>
              <w:rPr>
                <w:rFonts w:hint="eastAsia" w:ascii="仿宋_GB2312" w:hAnsi="仿宋_GB2312" w:eastAsia="仿宋_GB2312" w:cs="仿宋_GB2312"/>
                <w:color w:val="000000"/>
                <w:kern w:val="0"/>
                <w:sz w:val="21"/>
                <w:szCs w:val="21"/>
                <w:lang w:val="en-US" w:eastAsia="zh-CN" w:bidi="ar"/>
              </w:rPr>
              <w:t>日期间出生</w:t>
            </w:r>
            <w:r>
              <w:rPr>
                <w:rFonts w:hint="eastAsia" w:ascii="仿宋_GB2312" w:hAnsi="仿宋_GB2312" w:eastAsia="仿宋_GB2312" w:cs="仿宋_GB2312"/>
                <w:color w:val="000000"/>
                <w:kern w:val="0"/>
                <w:sz w:val="21"/>
                <w:szCs w:val="21"/>
                <w:lang w:eastAsia="zh-CN" w:bidi="ar"/>
              </w:rPr>
              <w:t>）</w:t>
            </w:r>
          </w:p>
          <w:p>
            <w:pPr>
              <w:widowControl/>
              <w:numPr>
                <w:ilvl w:val="0"/>
                <w:numId w:val="0"/>
              </w:numPr>
              <w:snapToGrid w:val="0"/>
              <w:ind w:left="0" w:leftChars="0" w:firstLine="0" w:firstLineChars="0"/>
              <w:jc w:val="both"/>
              <w:textAlignment w:val="center"/>
              <w:rPr>
                <w:rFonts w:hint="eastAsia" w:ascii="仿宋_GB2312" w:hAnsi="仿宋_GB2312" w:eastAsia="仿宋_GB2312" w:cs="仿宋_GB2312"/>
                <w:color w:val="000000"/>
                <w:kern w:val="0"/>
                <w:sz w:val="22"/>
                <w:szCs w:val="22"/>
                <w:lang w:val="en-US" w:eastAsia="zh-CN" w:bidi="ar"/>
              </w:rPr>
            </w:pP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2"/>
                <w:szCs w:val="22"/>
                <w:lang w:bidi="ar"/>
              </w:rPr>
              <w:t>具有幼儿园教师资格证书</w:t>
            </w:r>
            <w:r>
              <w:rPr>
                <w:rFonts w:hint="eastAsia" w:ascii="仿宋_GB2312" w:hAnsi="仿宋_GB2312" w:eastAsia="仿宋_GB2312" w:cs="仿宋_GB2312"/>
                <w:color w:val="000000"/>
                <w:kern w:val="0"/>
                <w:sz w:val="22"/>
                <w:szCs w:val="22"/>
                <w:lang w:eastAsia="zh-CN" w:bidi="ar"/>
              </w:rPr>
              <w:t>或未取得幼儿园教师资格证但符合幼儿园教师资格考试报名条件和教师资格认定关于思想政治素质、普通话水平、身体条件要求的高校毕业生（具体详见附件</w:t>
            </w:r>
            <w:r>
              <w:rPr>
                <w:rFonts w:hint="eastAsia" w:ascii="仿宋_GB2312" w:hAnsi="仿宋_GB2312" w:eastAsia="仿宋_GB2312" w:cs="仿宋_GB2312"/>
                <w:color w:val="000000"/>
                <w:kern w:val="0"/>
                <w:sz w:val="22"/>
                <w:szCs w:val="22"/>
                <w:lang w:val="en-US" w:eastAsia="zh-CN" w:bidi="ar"/>
              </w:rPr>
              <w:t>2《实施“先上岗、再考证”相关要求解释》）</w:t>
            </w:r>
            <w:r>
              <w:rPr>
                <w:rFonts w:hint="eastAsia" w:ascii="仿宋_GB2312" w:hAnsi="仿宋_GB2312" w:eastAsia="仿宋_GB2312" w:cs="仿宋_GB2312"/>
                <w:color w:val="000000"/>
                <w:kern w:val="0"/>
                <w:sz w:val="22"/>
                <w:szCs w:val="22"/>
                <w:lang w:eastAsia="zh-CN" w:bidi="ar"/>
              </w:rPr>
              <w:t>。</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岭口镇中心幼儿园</w:t>
            </w:r>
            <w:r>
              <w:rPr>
                <w:rFonts w:hint="eastAsia" w:ascii="仿宋_GB2312" w:hAnsi="仿宋_GB2312" w:eastAsia="仿宋_GB2312" w:cs="仿宋_GB2312"/>
                <w:color w:val="000000"/>
                <w:kern w:val="0"/>
                <w:sz w:val="22"/>
                <w:szCs w:val="22"/>
                <w:lang w:val="en-US" w:eastAsia="zh-CN" w:bidi="ar"/>
              </w:rPr>
              <w:t>11名。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2.</w:t>
            </w:r>
            <w:r>
              <w:rPr>
                <w:rFonts w:hint="eastAsia" w:ascii="仿宋_GB2312" w:hAnsi="仿宋_GB2312" w:eastAsia="仿宋_GB2312" w:cs="仿宋_GB2312"/>
                <w:color w:val="000000"/>
                <w:kern w:val="0"/>
                <w:sz w:val="22"/>
                <w:szCs w:val="22"/>
                <w:lang w:bidi="ar"/>
              </w:rPr>
              <w:t>新竹镇中心幼儿园</w:t>
            </w:r>
            <w:r>
              <w:rPr>
                <w:rFonts w:hint="eastAsia" w:ascii="仿宋_GB2312" w:hAnsi="仿宋_GB2312" w:eastAsia="仿宋_GB2312" w:cs="仿宋_GB2312"/>
                <w:color w:val="000000"/>
                <w:kern w:val="0"/>
                <w:sz w:val="22"/>
                <w:szCs w:val="22"/>
                <w:lang w:val="en-US" w:eastAsia="zh-CN" w:bidi="ar"/>
              </w:rPr>
              <w:t>3名。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黄竹镇中心幼儿园</w:t>
            </w:r>
            <w:r>
              <w:rPr>
                <w:rFonts w:hint="eastAsia" w:ascii="仿宋_GB2312" w:hAnsi="仿宋_GB2312" w:eastAsia="仿宋_GB2312" w:cs="仿宋_GB2312"/>
                <w:color w:val="000000"/>
                <w:kern w:val="0"/>
                <w:sz w:val="22"/>
                <w:szCs w:val="22"/>
                <w:lang w:val="en-US" w:eastAsia="zh-CN" w:bidi="ar"/>
              </w:rPr>
              <w:t>10名。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4.</w:t>
            </w:r>
            <w:r>
              <w:rPr>
                <w:rFonts w:hint="eastAsia" w:ascii="仿宋_GB2312" w:hAnsi="仿宋_GB2312" w:eastAsia="仿宋_GB2312" w:cs="仿宋_GB2312"/>
                <w:color w:val="000000"/>
                <w:kern w:val="0"/>
                <w:sz w:val="22"/>
                <w:szCs w:val="22"/>
                <w:lang w:bidi="ar"/>
              </w:rPr>
              <w:t>翰林镇中心幼儿园</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5.</w:t>
            </w:r>
            <w:r>
              <w:rPr>
                <w:rFonts w:hint="eastAsia" w:ascii="仿宋_GB2312" w:hAnsi="仿宋_GB2312" w:eastAsia="仿宋_GB2312" w:cs="仿宋_GB2312"/>
                <w:color w:val="000000"/>
                <w:kern w:val="0"/>
                <w:sz w:val="22"/>
                <w:szCs w:val="22"/>
                <w:lang w:bidi="ar"/>
              </w:rPr>
              <w:t>龙门镇中心幼儿园</w:t>
            </w:r>
            <w:r>
              <w:rPr>
                <w:rFonts w:hint="eastAsia" w:ascii="仿宋_GB2312" w:hAnsi="仿宋_GB2312" w:eastAsia="仿宋_GB2312" w:cs="仿宋_GB2312"/>
                <w:color w:val="000000"/>
                <w:kern w:val="0"/>
                <w:sz w:val="22"/>
                <w:szCs w:val="22"/>
                <w:lang w:val="en-US" w:eastAsia="zh-CN" w:bidi="ar"/>
              </w:rPr>
              <w:t>7名。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6.</w:t>
            </w:r>
            <w:r>
              <w:rPr>
                <w:rFonts w:hint="eastAsia" w:ascii="仿宋_GB2312" w:hAnsi="仿宋_GB2312" w:eastAsia="仿宋_GB2312" w:cs="仿宋_GB2312"/>
                <w:color w:val="000000"/>
                <w:kern w:val="0"/>
                <w:sz w:val="22"/>
                <w:szCs w:val="22"/>
                <w:lang w:bidi="ar"/>
              </w:rPr>
              <w:t>龙湖镇中心幼儿园</w:t>
            </w:r>
            <w:r>
              <w:rPr>
                <w:rFonts w:hint="eastAsia" w:ascii="仿宋_GB2312" w:hAnsi="仿宋_GB2312" w:eastAsia="仿宋_GB2312" w:cs="仿宋_GB2312"/>
                <w:color w:val="000000"/>
                <w:kern w:val="0"/>
                <w:sz w:val="22"/>
                <w:szCs w:val="22"/>
                <w:lang w:val="en-US" w:eastAsia="zh-CN" w:bidi="ar"/>
              </w:rPr>
              <w:t>3名。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7.</w:t>
            </w:r>
            <w:r>
              <w:rPr>
                <w:rFonts w:hint="eastAsia" w:ascii="仿宋_GB2312" w:hAnsi="仿宋_GB2312" w:eastAsia="仿宋_GB2312" w:cs="仿宋_GB2312"/>
                <w:color w:val="000000"/>
                <w:kern w:val="0"/>
                <w:sz w:val="22"/>
                <w:szCs w:val="22"/>
                <w:lang w:bidi="ar"/>
              </w:rPr>
              <w:t>雷鸣镇中心幼儿园</w:t>
            </w:r>
            <w:r>
              <w:rPr>
                <w:rFonts w:hint="eastAsia" w:ascii="仿宋_GB2312" w:hAnsi="仿宋_GB2312" w:eastAsia="仿宋_GB2312" w:cs="仿宋_GB2312"/>
                <w:color w:val="000000"/>
                <w:kern w:val="0"/>
                <w:sz w:val="22"/>
                <w:szCs w:val="22"/>
                <w:lang w:val="en-US" w:eastAsia="zh-CN" w:bidi="ar"/>
              </w:rPr>
              <w:t>7名。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8.</w:t>
            </w:r>
            <w:r>
              <w:rPr>
                <w:rFonts w:hint="eastAsia" w:ascii="仿宋_GB2312" w:hAnsi="仿宋_GB2312" w:eastAsia="仿宋_GB2312" w:cs="仿宋_GB2312"/>
                <w:color w:val="000000"/>
                <w:kern w:val="0"/>
                <w:sz w:val="22"/>
                <w:szCs w:val="22"/>
                <w:lang w:bidi="ar"/>
              </w:rPr>
              <w:t>定安县机关幼儿园</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9.</w:t>
            </w:r>
            <w:r>
              <w:rPr>
                <w:rFonts w:hint="eastAsia" w:ascii="仿宋_GB2312" w:hAnsi="仿宋_GB2312" w:eastAsia="仿宋_GB2312" w:cs="仿宋_GB2312"/>
                <w:color w:val="000000"/>
                <w:kern w:val="0"/>
                <w:sz w:val="22"/>
                <w:szCs w:val="22"/>
                <w:lang w:bidi="ar"/>
              </w:rPr>
              <w:t>定城镇中心幼儿园</w:t>
            </w:r>
            <w:r>
              <w:rPr>
                <w:rFonts w:hint="eastAsia" w:ascii="仿宋_GB2312" w:hAnsi="仿宋_GB2312" w:eastAsia="仿宋_GB2312" w:cs="仿宋_GB2312"/>
                <w:color w:val="000000"/>
                <w:kern w:val="0"/>
                <w:sz w:val="22"/>
                <w:szCs w:val="22"/>
                <w:lang w:val="en-US" w:eastAsia="zh-CN" w:bidi="ar"/>
              </w:rPr>
              <w:t>7名。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10.</w:t>
            </w:r>
            <w:r>
              <w:rPr>
                <w:rFonts w:hint="eastAsia" w:ascii="仿宋_GB2312" w:hAnsi="仿宋_GB2312" w:eastAsia="仿宋_GB2312" w:cs="仿宋_GB2312"/>
                <w:color w:val="000000"/>
                <w:kern w:val="0"/>
                <w:sz w:val="22"/>
                <w:szCs w:val="22"/>
                <w:lang w:bidi="ar"/>
              </w:rPr>
              <w:t>龙河镇中心幼儿园</w:t>
            </w:r>
            <w:r>
              <w:rPr>
                <w:rFonts w:hint="eastAsia" w:ascii="仿宋_GB2312" w:hAnsi="仿宋_GB2312" w:eastAsia="仿宋_GB2312" w:cs="仿宋_GB2312"/>
                <w:color w:val="000000"/>
                <w:kern w:val="0"/>
                <w:sz w:val="22"/>
                <w:szCs w:val="22"/>
                <w:lang w:val="en-US" w:eastAsia="zh-CN" w:bidi="ar"/>
              </w:rPr>
              <w:t>9名。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11.</w:t>
            </w:r>
            <w:r>
              <w:rPr>
                <w:rFonts w:hint="eastAsia" w:ascii="仿宋_GB2312" w:hAnsi="仿宋_GB2312" w:eastAsia="仿宋_GB2312" w:cs="仿宋_GB2312"/>
                <w:color w:val="000000"/>
                <w:kern w:val="0"/>
                <w:sz w:val="22"/>
                <w:szCs w:val="22"/>
                <w:lang w:bidi="ar"/>
              </w:rPr>
              <w:t>龙湖镇永丰幼儿园</w:t>
            </w:r>
            <w:r>
              <w:rPr>
                <w:rFonts w:hint="eastAsia" w:ascii="仿宋_GB2312" w:hAnsi="仿宋_GB2312" w:eastAsia="仿宋_GB2312" w:cs="仿宋_GB2312"/>
                <w:color w:val="000000"/>
                <w:kern w:val="0"/>
                <w:sz w:val="22"/>
                <w:szCs w:val="22"/>
                <w:lang w:val="en-US" w:eastAsia="zh-CN" w:bidi="ar"/>
              </w:rPr>
              <w:t>9名。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12.</w:t>
            </w:r>
            <w:r>
              <w:rPr>
                <w:rFonts w:hint="eastAsia" w:ascii="仿宋_GB2312" w:hAnsi="仿宋_GB2312" w:eastAsia="仿宋_GB2312" w:cs="仿宋_GB2312"/>
                <w:color w:val="000000"/>
                <w:kern w:val="0"/>
                <w:sz w:val="22"/>
                <w:szCs w:val="22"/>
                <w:lang w:bidi="ar"/>
              </w:rPr>
              <w:t>富文镇中心幼儿园</w:t>
            </w:r>
            <w:r>
              <w:rPr>
                <w:rFonts w:hint="eastAsia" w:ascii="仿宋_GB2312" w:hAnsi="仿宋_GB2312" w:eastAsia="仿宋_GB2312" w:cs="仿宋_GB2312"/>
                <w:color w:val="000000"/>
                <w:kern w:val="0"/>
                <w:sz w:val="22"/>
                <w:szCs w:val="22"/>
                <w:lang w:val="en-US" w:eastAsia="zh-CN" w:bidi="ar"/>
              </w:rPr>
              <w:t>4名。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13.</w:t>
            </w:r>
            <w:r>
              <w:rPr>
                <w:rFonts w:hint="eastAsia" w:ascii="仿宋_GB2312" w:hAnsi="仿宋_GB2312" w:eastAsia="仿宋_GB2312" w:cs="仿宋_GB2312"/>
                <w:color w:val="000000"/>
                <w:kern w:val="0"/>
                <w:sz w:val="22"/>
                <w:szCs w:val="22"/>
                <w:lang w:eastAsia="zh-CN" w:bidi="ar"/>
              </w:rPr>
              <w:t>定城潭黎幼儿园</w:t>
            </w:r>
            <w:r>
              <w:rPr>
                <w:rFonts w:hint="eastAsia" w:ascii="仿宋_GB2312" w:hAnsi="仿宋_GB2312" w:eastAsia="仿宋_GB2312" w:cs="仿宋_GB2312"/>
                <w:color w:val="000000"/>
                <w:kern w:val="0"/>
                <w:sz w:val="22"/>
                <w:szCs w:val="22"/>
                <w:lang w:val="en-US" w:eastAsia="zh-CN" w:bidi="ar"/>
              </w:rPr>
              <w:t>3名。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14.</w:t>
            </w:r>
            <w:r>
              <w:rPr>
                <w:rFonts w:hint="eastAsia" w:ascii="仿宋_GB2312" w:hAnsi="仿宋_GB2312" w:eastAsia="仿宋_GB2312" w:cs="仿宋_GB2312"/>
                <w:color w:val="000000"/>
                <w:kern w:val="0"/>
                <w:sz w:val="22"/>
                <w:szCs w:val="22"/>
                <w:lang w:eastAsia="zh-CN" w:bidi="ar"/>
              </w:rPr>
              <w:t>富文镇金鸡岭幼儿园</w:t>
            </w:r>
            <w:r>
              <w:rPr>
                <w:rFonts w:hint="eastAsia" w:ascii="仿宋_GB2312" w:hAnsi="仿宋_GB2312" w:eastAsia="仿宋_GB2312" w:cs="仿宋_GB2312"/>
                <w:color w:val="000000"/>
                <w:kern w:val="0"/>
                <w:sz w:val="22"/>
                <w:szCs w:val="22"/>
                <w:lang w:val="en-US" w:eastAsia="zh-CN" w:bidi="ar"/>
              </w:rPr>
              <w:t>3名。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15.</w:t>
            </w:r>
            <w:r>
              <w:rPr>
                <w:rFonts w:hint="eastAsia" w:ascii="仿宋_GB2312" w:hAnsi="仿宋_GB2312" w:eastAsia="仿宋_GB2312" w:cs="仿宋_GB2312"/>
                <w:color w:val="000000"/>
                <w:kern w:val="0"/>
                <w:sz w:val="22"/>
                <w:szCs w:val="22"/>
                <w:lang w:eastAsia="zh-CN" w:bidi="ar"/>
              </w:rPr>
              <w:t>翰林镇中瑞幼儿园</w:t>
            </w:r>
            <w:r>
              <w:rPr>
                <w:rFonts w:hint="eastAsia" w:ascii="仿宋_GB2312" w:hAnsi="仿宋_GB2312" w:eastAsia="仿宋_GB2312" w:cs="仿宋_GB2312"/>
                <w:color w:val="000000"/>
                <w:kern w:val="0"/>
                <w:sz w:val="22"/>
                <w:szCs w:val="22"/>
                <w:lang w:val="en-US" w:eastAsia="zh-CN" w:bidi="ar"/>
              </w:rPr>
              <w:t>3名。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16.</w:t>
            </w:r>
            <w:r>
              <w:rPr>
                <w:rFonts w:hint="eastAsia" w:ascii="仿宋_GB2312" w:hAnsi="仿宋_GB2312" w:eastAsia="仿宋_GB2312" w:cs="仿宋_GB2312"/>
                <w:color w:val="000000"/>
                <w:kern w:val="0"/>
                <w:sz w:val="22"/>
                <w:szCs w:val="22"/>
                <w:lang w:eastAsia="zh-CN" w:bidi="ar"/>
              </w:rPr>
              <w:t>龙河镇安良幼儿园</w:t>
            </w:r>
            <w:r>
              <w:rPr>
                <w:rFonts w:hint="eastAsia" w:ascii="仿宋_GB2312" w:hAnsi="仿宋_GB2312" w:eastAsia="仿宋_GB2312" w:cs="仿宋_GB2312"/>
                <w:color w:val="000000"/>
                <w:kern w:val="0"/>
                <w:sz w:val="22"/>
                <w:szCs w:val="22"/>
                <w:lang w:val="en-US" w:eastAsia="zh-CN" w:bidi="ar"/>
              </w:rPr>
              <w:t>3名。</w:t>
            </w:r>
          </w:p>
          <w:p>
            <w:pPr>
              <w:pStyle w:val="2"/>
              <w:keepNext w:val="0"/>
              <w:keepLines w:val="0"/>
              <w:pageBreakBefore w:val="0"/>
              <w:kinsoku/>
              <w:wordWrap/>
              <w:overflowPunct/>
              <w:topLinePunct w:val="0"/>
              <w:bidi w:val="0"/>
              <w:snapToGrid w:val="0"/>
              <w:rPr>
                <w:rFonts w:hint="eastAsia" w:ascii="仿宋_GB2312" w:hAnsi="仿宋_GB2312" w:eastAsia="仿宋_GB2312" w:cs="仿宋_GB2312"/>
                <w:color w:val="000000"/>
                <w:kern w:val="0"/>
                <w:sz w:val="22"/>
                <w:szCs w:val="22"/>
                <w:lang w:val="en-US" w:eastAsia="zh-CN" w:bidi="ar"/>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6"/>
        <w:rFonts w:hint="eastAsia" w:ascii="宋体" w:hAnsi="宋体"/>
        <w:sz w:val="24"/>
        <w:szCs w:val="24"/>
      </w:rPr>
    </w:pPr>
    <w:r>
      <w:rPr>
        <w:rStyle w:val="6"/>
        <w:rFonts w:hint="eastAsia" w:ascii="宋体" w:hAnsi="宋体"/>
        <w:sz w:val="24"/>
        <w:szCs w:val="24"/>
      </w:rPr>
      <w:t xml:space="preserve">— </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13</w:t>
    </w:r>
    <w:r>
      <w:rPr>
        <w:rFonts w:ascii="宋体" w:hAnsi="宋体"/>
        <w:sz w:val="24"/>
        <w:szCs w:val="24"/>
      </w:rPr>
      <w:fldChar w:fldCharType="end"/>
    </w:r>
    <w:r>
      <w:rPr>
        <w:rStyle w:val="6"/>
        <w:rFonts w:hint="eastAsia" w:ascii="宋体" w:hAnsi="宋体"/>
        <w:sz w:val="24"/>
        <w:szCs w:val="24"/>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D12DE"/>
    <w:rsid w:val="0E1D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2020-06-17T04:29:00Z</dcterms:created>
  <dc:creator>Administrator</dc:creator>
  <cp:lastModifiedBy>Administrator</cp:lastModifiedBy>
  <dcterms:modified xsi:type="dcterms:W3CDTF">2020-06-17T04:30:31Z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