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A6630" w:rsidRPr="00CA6630" w:rsidRDefault="00CA6630" w:rsidP="003B7A0D">
      <w:pPr>
        <w:widowControl/>
        <w:jc w:val="center"/>
        <w:rPr>
          <w:rFonts w:ascii="宋体" w:eastAsia="宋体" w:hAnsi="宋体" w:cs="宋体"/>
          <w:kern w:val="0"/>
          <w:sz w:val="24"/>
          <w:szCs w:val="24"/>
        </w:rPr>
      </w:pPr>
      <w:r w:rsidRPr="00CA6630">
        <w:rPr>
          <w:rFonts w:ascii="FZXiaoBiaoSong-B05S" w:eastAsia="宋体" w:hAnsi="FZXiaoBiaoSong-B05S" w:cs="宋体"/>
          <w:color w:val="000000"/>
          <w:kern w:val="0"/>
          <w:sz w:val="44"/>
          <w:szCs w:val="44"/>
        </w:rPr>
        <w:t xml:space="preserve">2022 </w:t>
      </w:r>
      <w:r w:rsidRPr="00CA6630">
        <w:rPr>
          <w:rFonts w:ascii="FZXiaoBiaoSong-B05S" w:eastAsia="宋体" w:hAnsi="FZXiaoBiaoSong-B05S" w:cs="宋体"/>
          <w:color w:val="000000"/>
          <w:kern w:val="0"/>
          <w:sz w:val="44"/>
          <w:szCs w:val="44"/>
        </w:rPr>
        <w:t>年</w:t>
      </w:r>
      <w:r>
        <w:rPr>
          <w:rFonts w:ascii="FZXiaoBiaoSong-B05S" w:eastAsia="宋体" w:hAnsi="FZXiaoBiaoSong-B05S" w:cs="宋体" w:hint="eastAsia"/>
          <w:color w:val="000000"/>
          <w:kern w:val="0"/>
          <w:sz w:val="44"/>
          <w:szCs w:val="44"/>
        </w:rPr>
        <w:t>钦</w:t>
      </w:r>
      <w:r>
        <w:rPr>
          <w:rFonts w:ascii="FZXiaoBiaoSong-B05S" w:eastAsia="宋体" w:hAnsi="FZXiaoBiaoSong-B05S" w:cs="宋体"/>
          <w:color w:val="000000"/>
          <w:kern w:val="0"/>
          <w:sz w:val="44"/>
          <w:szCs w:val="44"/>
        </w:rPr>
        <w:t>南区</w:t>
      </w:r>
      <w:r w:rsidRPr="00CA6630">
        <w:rPr>
          <w:rFonts w:ascii="FZXiaoBiaoSong-B05S" w:eastAsia="宋体" w:hAnsi="FZXiaoBiaoSong-B05S" w:cs="宋体"/>
          <w:color w:val="000000"/>
          <w:kern w:val="0"/>
          <w:sz w:val="44"/>
          <w:szCs w:val="44"/>
        </w:rPr>
        <w:t>特岗教师招聘资格现场复核</w:t>
      </w:r>
    </w:p>
    <w:p w:rsidR="00CA6630" w:rsidRPr="00CA6630" w:rsidRDefault="00CA6630" w:rsidP="003B7A0D">
      <w:pPr>
        <w:widowControl/>
        <w:jc w:val="center"/>
        <w:rPr>
          <w:rFonts w:ascii="宋体" w:eastAsia="宋体" w:hAnsi="宋体" w:cs="宋体"/>
          <w:kern w:val="0"/>
          <w:sz w:val="24"/>
          <w:szCs w:val="24"/>
        </w:rPr>
      </w:pPr>
      <w:r w:rsidRPr="00CA6630">
        <w:rPr>
          <w:rFonts w:ascii="FZXiaoBiaoSong-B05S" w:eastAsia="宋体" w:hAnsi="FZXiaoBiaoSong-B05S" w:cs="宋体"/>
          <w:color w:val="000000"/>
          <w:kern w:val="0"/>
          <w:sz w:val="44"/>
          <w:szCs w:val="44"/>
        </w:rPr>
        <w:t>更改为网上复核的公告</w:t>
      </w:r>
    </w:p>
    <w:p w:rsidR="00602F42" w:rsidRDefault="00602F42" w:rsidP="003B7A0D">
      <w:pPr>
        <w:widowControl/>
        <w:ind w:firstLineChars="200" w:firstLine="640"/>
        <w:jc w:val="left"/>
        <w:rPr>
          <w:rFonts w:ascii="仿宋" w:eastAsia="仿宋" w:hAnsi="仿宋" w:cs="仿宋_GB2312"/>
          <w:sz w:val="32"/>
          <w:szCs w:val="32"/>
        </w:rPr>
      </w:pPr>
    </w:p>
    <w:p w:rsidR="00CA6630" w:rsidRPr="00CA6630" w:rsidRDefault="00CA6630" w:rsidP="003B7A0D">
      <w:pPr>
        <w:widowControl/>
        <w:ind w:firstLineChars="200" w:firstLine="640"/>
        <w:jc w:val="left"/>
        <w:rPr>
          <w:rFonts w:ascii="仿宋" w:eastAsia="仿宋" w:hAnsi="仿宋" w:cs="宋体"/>
          <w:kern w:val="0"/>
          <w:sz w:val="32"/>
          <w:szCs w:val="32"/>
        </w:rPr>
      </w:pPr>
      <w:r w:rsidRPr="00602F42">
        <w:rPr>
          <w:rFonts w:ascii="仿宋" w:eastAsia="仿宋" w:hAnsi="仿宋" w:cs="仿宋_GB2312" w:hint="eastAsia"/>
          <w:sz w:val="32"/>
          <w:szCs w:val="32"/>
        </w:rPr>
        <w:t>鉴于当前疫情防控形势严峻复杂，根据疫情防控要求，为严防国内其他中高风险地区疫情输入风险，保障广大考生生命安全和身体健康，</w:t>
      </w:r>
      <w:r w:rsidRPr="00CA6630">
        <w:rPr>
          <w:rFonts w:ascii="仿宋" w:eastAsia="仿宋" w:hAnsi="仿宋" w:cs="宋体" w:hint="eastAsia"/>
          <w:color w:val="000000"/>
          <w:kern w:val="0"/>
          <w:sz w:val="32"/>
          <w:szCs w:val="32"/>
        </w:rPr>
        <w:t>现将我</w:t>
      </w:r>
      <w:r w:rsidRPr="00602F42">
        <w:rPr>
          <w:rFonts w:ascii="仿宋" w:eastAsia="仿宋" w:hAnsi="仿宋" w:cs="宋体" w:hint="eastAsia"/>
          <w:color w:val="000000"/>
          <w:kern w:val="0"/>
          <w:sz w:val="32"/>
          <w:szCs w:val="32"/>
        </w:rPr>
        <w:t>区</w:t>
      </w:r>
      <w:r w:rsidRPr="00CA6630">
        <w:rPr>
          <w:rFonts w:ascii="仿宋" w:eastAsia="仿宋" w:hAnsi="仿宋" w:cs="宋体" w:hint="eastAsia"/>
          <w:color w:val="000000"/>
          <w:kern w:val="0"/>
          <w:sz w:val="32"/>
          <w:szCs w:val="32"/>
        </w:rPr>
        <w:t>特岗教师招聘资格现场复核更改为网上复核，</w:t>
      </w:r>
      <w:r w:rsidRPr="00602F42">
        <w:rPr>
          <w:rFonts w:ascii="仿宋" w:eastAsia="仿宋" w:hAnsi="仿宋" w:cs="宋体" w:hint="eastAsia"/>
          <w:color w:val="000000"/>
          <w:kern w:val="0"/>
          <w:sz w:val="32"/>
          <w:szCs w:val="32"/>
        </w:rPr>
        <w:t>不需要送交材料到现场，现将</w:t>
      </w:r>
      <w:r w:rsidRPr="00CA6630">
        <w:rPr>
          <w:rFonts w:ascii="仿宋" w:eastAsia="仿宋" w:hAnsi="仿宋" w:cs="宋体" w:hint="eastAsia"/>
          <w:color w:val="000000"/>
          <w:kern w:val="0"/>
          <w:sz w:val="32"/>
          <w:szCs w:val="32"/>
        </w:rPr>
        <w:t xml:space="preserve">有关事项公告如下： </w:t>
      </w:r>
    </w:p>
    <w:p w:rsidR="00CA6630" w:rsidRPr="00CA6630" w:rsidRDefault="00CA6630" w:rsidP="00602F42">
      <w:pPr>
        <w:widowControl/>
        <w:ind w:firstLineChars="200" w:firstLine="640"/>
        <w:jc w:val="left"/>
        <w:rPr>
          <w:rFonts w:ascii="仿宋" w:eastAsia="仿宋" w:hAnsi="仿宋" w:cs="宋体"/>
          <w:kern w:val="0"/>
          <w:sz w:val="32"/>
          <w:szCs w:val="32"/>
        </w:rPr>
      </w:pPr>
      <w:r w:rsidRPr="00CA6630">
        <w:rPr>
          <w:rFonts w:ascii="仿宋" w:eastAsia="仿宋" w:hAnsi="仿宋" w:cs="宋体" w:hint="eastAsia"/>
          <w:color w:val="000000"/>
          <w:kern w:val="0"/>
          <w:sz w:val="32"/>
          <w:szCs w:val="32"/>
        </w:rPr>
        <w:t xml:space="preserve">一、资格复核对象 </w:t>
      </w:r>
    </w:p>
    <w:p w:rsidR="00CA6630" w:rsidRPr="00CA6630" w:rsidRDefault="00CA6630" w:rsidP="00602F42">
      <w:pPr>
        <w:widowControl/>
        <w:ind w:firstLineChars="200" w:firstLine="640"/>
        <w:jc w:val="left"/>
        <w:rPr>
          <w:rFonts w:ascii="仿宋" w:eastAsia="仿宋" w:hAnsi="仿宋" w:cs="宋体"/>
          <w:kern w:val="0"/>
          <w:sz w:val="32"/>
          <w:szCs w:val="32"/>
        </w:rPr>
      </w:pPr>
      <w:r w:rsidRPr="00CA6630">
        <w:rPr>
          <w:rFonts w:ascii="仿宋" w:eastAsia="仿宋" w:hAnsi="仿宋" w:cs="宋体"/>
          <w:color w:val="000000"/>
          <w:kern w:val="0"/>
          <w:sz w:val="32"/>
          <w:szCs w:val="32"/>
        </w:rPr>
        <w:t xml:space="preserve">通过网上报名资格审查的人员。 </w:t>
      </w:r>
    </w:p>
    <w:p w:rsidR="00CA6630" w:rsidRPr="00CA6630" w:rsidRDefault="00CA6630" w:rsidP="00602F42">
      <w:pPr>
        <w:widowControl/>
        <w:ind w:firstLineChars="200" w:firstLine="640"/>
        <w:jc w:val="left"/>
        <w:rPr>
          <w:rFonts w:ascii="仿宋" w:eastAsia="仿宋" w:hAnsi="仿宋" w:cs="宋体"/>
          <w:kern w:val="0"/>
          <w:sz w:val="32"/>
          <w:szCs w:val="32"/>
        </w:rPr>
      </w:pPr>
      <w:r w:rsidRPr="00CA6630">
        <w:rPr>
          <w:rFonts w:ascii="仿宋" w:eastAsia="仿宋" w:hAnsi="仿宋" w:cs="宋体" w:hint="eastAsia"/>
          <w:color w:val="000000"/>
          <w:kern w:val="0"/>
          <w:sz w:val="32"/>
          <w:szCs w:val="32"/>
        </w:rPr>
        <w:t xml:space="preserve">二、资格复核方式 </w:t>
      </w:r>
    </w:p>
    <w:p w:rsidR="00CA6630" w:rsidRPr="00CA6630" w:rsidRDefault="00CA6630" w:rsidP="00602F42">
      <w:pPr>
        <w:widowControl/>
        <w:ind w:firstLineChars="200" w:firstLine="640"/>
        <w:jc w:val="left"/>
        <w:rPr>
          <w:rFonts w:ascii="仿宋" w:eastAsia="仿宋" w:hAnsi="仿宋" w:cs="宋体"/>
          <w:kern w:val="0"/>
          <w:sz w:val="32"/>
          <w:szCs w:val="32"/>
        </w:rPr>
      </w:pPr>
      <w:r w:rsidRPr="00CA6630">
        <w:rPr>
          <w:rFonts w:ascii="仿宋" w:eastAsia="仿宋" w:hAnsi="仿宋" w:cs="宋体"/>
          <w:color w:val="000000"/>
          <w:kern w:val="0"/>
          <w:sz w:val="32"/>
          <w:szCs w:val="32"/>
        </w:rPr>
        <w:t xml:space="preserve">由现场复核改为网上复核。 </w:t>
      </w:r>
    </w:p>
    <w:p w:rsidR="00CA6630" w:rsidRPr="00CA6630" w:rsidRDefault="00CA6630" w:rsidP="00602F42">
      <w:pPr>
        <w:widowControl/>
        <w:ind w:firstLineChars="200" w:firstLine="640"/>
        <w:jc w:val="left"/>
        <w:rPr>
          <w:rFonts w:ascii="仿宋" w:eastAsia="仿宋" w:hAnsi="仿宋" w:cs="宋体"/>
          <w:kern w:val="0"/>
          <w:sz w:val="32"/>
          <w:szCs w:val="32"/>
        </w:rPr>
      </w:pPr>
      <w:r w:rsidRPr="00CA6630">
        <w:rPr>
          <w:rFonts w:ascii="仿宋" w:eastAsia="仿宋" w:hAnsi="仿宋" w:cs="宋体" w:hint="eastAsia"/>
          <w:color w:val="000000"/>
          <w:kern w:val="0"/>
          <w:sz w:val="32"/>
          <w:szCs w:val="32"/>
        </w:rPr>
        <w:t xml:space="preserve">三、材料提交时间 </w:t>
      </w:r>
    </w:p>
    <w:p w:rsidR="00CA6630" w:rsidRPr="00CA6630" w:rsidRDefault="00CA6630" w:rsidP="00602F42">
      <w:pPr>
        <w:widowControl/>
        <w:ind w:firstLineChars="200" w:firstLine="640"/>
        <w:jc w:val="left"/>
        <w:rPr>
          <w:rFonts w:ascii="仿宋" w:eastAsia="仿宋" w:hAnsi="仿宋" w:cs="宋体"/>
          <w:kern w:val="0"/>
          <w:sz w:val="32"/>
          <w:szCs w:val="32"/>
        </w:rPr>
      </w:pPr>
      <w:r w:rsidRPr="00CA6630">
        <w:rPr>
          <w:rFonts w:ascii="仿宋" w:eastAsia="仿宋" w:hAnsi="仿宋" w:cs="宋体"/>
          <w:color w:val="000000"/>
          <w:kern w:val="0"/>
          <w:sz w:val="32"/>
          <w:szCs w:val="32"/>
        </w:rPr>
        <w:t>2022 年 7 月 2</w:t>
      </w:r>
      <w:r w:rsidR="003B7A0D" w:rsidRPr="00602F42">
        <w:rPr>
          <w:rFonts w:ascii="仿宋" w:eastAsia="仿宋" w:hAnsi="仿宋" w:cs="宋体" w:hint="eastAsia"/>
          <w:color w:val="000000"/>
          <w:kern w:val="0"/>
          <w:sz w:val="32"/>
          <w:szCs w:val="32"/>
        </w:rPr>
        <w:t>5</w:t>
      </w:r>
      <w:r w:rsidRPr="00CA6630">
        <w:rPr>
          <w:rFonts w:ascii="仿宋" w:eastAsia="仿宋" w:hAnsi="仿宋" w:cs="宋体"/>
          <w:color w:val="000000"/>
          <w:kern w:val="0"/>
          <w:sz w:val="32"/>
          <w:szCs w:val="32"/>
        </w:rPr>
        <w:t xml:space="preserve"> 日—</w:t>
      </w:r>
      <w:r w:rsidR="003B7A0D" w:rsidRPr="00602F42">
        <w:rPr>
          <w:rFonts w:ascii="仿宋" w:eastAsia="仿宋" w:hAnsi="仿宋" w:cs="宋体" w:hint="eastAsia"/>
          <w:color w:val="000000"/>
          <w:kern w:val="0"/>
          <w:sz w:val="32"/>
          <w:szCs w:val="32"/>
        </w:rPr>
        <w:t>27</w:t>
      </w:r>
      <w:r w:rsidRPr="00CA6630">
        <w:rPr>
          <w:rFonts w:ascii="仿宋" w:eastAsia="仿宋" w:hAnsi="仿宋" w:cs="宋体"/>
          <w:color w:val="000000"/>
          <w:kern w:val="0"/>
          <w:sz w:val="32"/>
          <w:szCs w:val="32"/>
        </w:rPr>
        <w:t xml:space="preserve"> 日。</w:t>
      </w:r>
      <w:r w:rsidRPr="00CA6630">
        <w:rPr>
          <w:rFonts w:ascii="仿宋" w:eastAsia="仿宋" w:hAnsi="仿宋" w:cs="宋体" w:hint="eastAsia"/>
          <w:color w:val="000000"/>
          <w:kern w:val="0"/>
          <w:sz w:val="32"/>
          <w:szCs w:val="32"/>
        </w:rPr>
        <w:t xml:space="preserve">逾期不提交材料的考生按自动放弃应聘资格处理。 </w:t>
      </w:r>
    </w:p>
    <w:p w:rsidR="00CA6630" w:rsidRPr="00CA6630" w:rsidRDefault="00CA6630" w:rsidP="00602F42">
      <w:pPr>
        <w:widowControl/>
        <w:ind w:firstLineChars="200" w:firstLine="640"/>
        <w:jc w:val="left"/>
        <w:rPr>
          <w:rFonts w:ascii="仿宋" w:eastAsia="仿宋" w:hAnsi="仿宋" w:cs="宋体"/>
          <w:kern w:val="0"/>
          <w:sz w:val="32"/>
          <w:szCs w:val="32"/>
        </w:rPr>
      </w:pPr>
      <w:r w:rsidRPr="00CA6630">
        <w:rPr>
          <w:rFonts w:ascii="仿宋" w:eastAsia="仿宋" w:hAnsi="仿宋" w:cs="宋体" w:hint="eastAsia"/>
          <w:color w:val="000000"/>
          <w:kern w:val="0"/>
          <w:sz w:val="32"/>
          <w:szCs w:val="32"/>
        </w:rPr>
        <w:t xml:space="preserve">四、复核材料必须用证件原件扫描为 PDF 格式，再用阿拉伯数字按如下顺序编号 </w:t>
      </w:r>
    </w:p>
    <w:p w:rsidR="00CA6630" w:rsidRPr="00CA6630" w:rsidRDefault="00CA6630" w:rsidP="00602F42">
      <w:pPr>
        <w:widowControl/>
        <w:ind w:firstLineChars="200" w:firstLine="640"/>
        <w:jc w:val="left"/>
        <w:rPr>
          <w:rFonts w:ascii="仿宋" w:eastAsia="仿宋" w:hAnsi="仿宋" w:cs="宋体"/>
          <w:kern w:val="0"/>
          <w:sz w:val="32"/>
          <w:szCs w:val="32"/>
        </w:rPr>
      </w:pPr>
      <w:r w:rsidRPr="00CA6630">
        <w:rPr>
          <w:rFonts w:ascii="仿宋" w:eastAsia="仿宋" w:hAnsi="仿宋" w:cs="宋体"/>
          <w:color w:val="000000"/>
          <w:kern w:val="0"/>
          <w:sz w:val="32"/>
          <w:szCs w:val="32"/>
        </w:rPr>
        <w:t>1.2022 年</w:t>
      </w:r>
      <w:r w:rsidR="003B7A0D" w:rsidRPr="00602F42">
        <w:rPr>
          <w:rFonts w:ascii="仿宋" w:eastAsia="仿宋" w:hAnsi="仿宋" w:cs="宋体" w:hint="eastAsia"/>
          <w:color w:val="000000"/>
          <w:kern w:val="0"/>
          <w:sz w:val="32"/>
          <w:szCs w:val="32"/>
        </w:rPr>
        <w:t>钦</w:t>
      </w:r>
      <w:r w:rsidR="003B7A0D" w:rsidRPr="00602F42">
        <w:rPr>
          <w:rFonts w:ascii="仿宋" w:eastAsia="仿宋" w:hAnsi="仿宋" w:cs="宋体"/>
          <w:color w:val="000000"/>
          <w:kern w:val="0"/>
          <w:sz w:val="32"/>
          <w:szCs w:val="32"/>
        </w:rPr>
        <w:t>南区</w:t>
      </w:r>
      <w:r w:rsidRPr="00CA6630">
        <w:rPr>
          <w:rFonts w:ascii="仿宋" w:eastAsia="仿宋" w:hAnsi="仿宋" w:cs="宋体"/>
          <w:color w:val="000000"/>
          <w:kern w:val="0"/>
          <w:sz w:val="32"/>
          <w:szCs w:val="32"/>
        </w:rPr>
        <w:t>特岗教师招聘资格复核材料封面（见附件</w:t>
      </w:r>
      <w:r w:rsidR="006A7715">
        <w:rPr>
          <w:rFonts w:ascii="仿宋" w:eastAsia="仿宋" w:hAnsi="仿宋" w:cs="宋体" w:hint="eastAsia"/>
          <w:color w:val="000000"/>
          <w:kern w:val="0"/>
          <w:sz w:val="32"/>
          <w:szCs w:val="32"/>
        </w:rPr>
        <w:t>1</w:t>
      </w:r>
      <w:r w:rsidRPr="00CA6630">
        <w:rPr>
          <w:rFonts w:ascii="仿宋" w:eastAsia="仿宋" w:hAnsi="仿宋" w:cs="宋体"/>
          <w:color w:val="000000"/>
          <w:kern w:val="0"/>
          <w:sz w:val="32"/>
          <w:szCs w:val="32"/>
        </w:rPr>
        <w:t>）。</w:t>
      </w:r>
    </w:p>
    <w:p w:rsidR="00CA6630" w:rsidRPr="00CA6630" w:rsidRDefault="00CA6630" w:rsidP="00602F42">
      <w:pPr>
        <w:widowControl/>
        <w:ind w:firstLineChars="200" w:firstLine="640"/>
        <w:jc w:val="left"/>
        <w:rPr>
          <w:rFonts w:ascii="仿宋" w:eastAsia="仿宋" w:hAnsi="仿宋" w:cs="宋体"/>
          <w:kern w:val="0"/>
          <w:sz w:val="32"/>
          <w:szCs w:val="32"/>
        </w:rPr>
      </w:pPr>
      <w:r w:rsidRPr="00CA6630">
        <w:rPr>
          <w:rFonts w:ascii="仿宋" w:eastAsia="仿宋" w:hAnsi="仿宋" w:cs="宋体"/>
          <w:color w:val="000000"/>
          <w:kern w:val="0"/>
          <w:sz w:val="32"/>
          <w:szCs w:val="32"/>
        </w:rPr>
        <w:t>2.</w:t>
      </w:r>
      <w:r w:rsidR="00675094" w:rsidRPr="00675094">
        <w:rPr>
          <w:rFonts w:ascii="仿宋" w:eastAsia="仿宋" w:hAnsi="仿宋" w:hint="eastAsia"/>
          <w:sz w:val="32"/>
          <w:szCs w:val="32"/>
        </w:rPr>
        <w:t xml:space="preserve"> </w:t>
      </w:r>
      <w:r w:rsidR="00675094" w:rsidRPr="00240962">
        <w:rPr>
          <w:rFonts w:ascii="仿宋" w:eastAsia="仿宋" w:hAnsi="仿宋" w:hint="eastAsia"/>
          <w:sz w:val="32"/>
          <w:szCs w:val="32"/>
        </w:rPr>
        <w:t>广西特岗教师招聘报名信息表</w:t>
      </w:r>
      <w:r w:rsidRPr="00CA6630">
        <w:rPr>
          <w:rFonts w:ascii="仿宋" w:eastAsia="仿宋" w:hAnsi="仿宋" w:cs="宋体"/>
          <w:color w:val="000000"/>
          <w:kern w:val="0"/>
          <w:sz w:val="32"/>
          <w:szCs w:val="32"/>
        </w:rPr>
        <w:t xml:space="preserve">。 </w:t>
      </w:r>
    </w:p>
    <w:p w:rsidR="00CA6630" w:rsidRPr="00CA6630" w:rsidRDefault="00CA6630" w:rsidP="00602F42">
      <w:pPr>
        <w:widowControl/>
        <w:ind w:firstLineChars="200" w:firstLine="640"/>
        <w:jc w:val="left"/>
        <w:rPr>
          <w:rFonts w:ascii="仿宋" w:eastAsia="仿宋" w:hAnsi="仿宋" w:cs="宋体"/>
          <w:kern w:val="0"/>
          <w:sz w:val="32"/>
          <w:szCs w:val="32"/>
        </w:rPr>
      </w:pPr>
      <w:r w:rsidRPr="00CA6630">
        <w:rPr>
          <w:rFonts w:ascii="仿宋" w:eastAsia="仿宋" w:hAnsi="仿宋" w:cs="宋体"/>
          <w:color w:val="000000"/>
          <w:kern w:val="0"/>
          <w:sz w:val="32"/>
          <w:szCs w:val="32"/>
        </w:rPr>
        <w:t xml:space="preserve">3.身份证（正反两面扫描到同一页面）。 </w:t>
      </w:r>
    </w:p>
    <w:p w:rsidR="00CA6630" w:rsidRPr="00CA6630" w:rsidRDefault="00CA6630" w:rsidP="00602F42">
      <w:pPr>
        <w:widowControl/>
        <w:ind w:firstLineChars="200" w:firstLine="640"/>
        <w:jc w:val="left"/>
        <w:rPr>
          <w:rFonts w:ascii="仿宋" w:eastAsia="仿宋" w:hAnsi="仿宋" w:cs="宋体"/>
          <w:kern w:val="0"/>
          <w:sz w:val="32"/>
          <w:szCs w:val="32"/>
        </w:rPr>
      </w:pPr>
      <w:r w:rsidRPr="00CA6630">
        <w:rPr>
          <w:rFonts w:ascii="仿宋" w:eastAsia="仿宋" w:hAnsi="仿宋" w:cs="宋体"/>
          <w:color w:val="000000"/>
          <w:kern w:val="0"/>
          <w:sz w:val="32"/>
          <w:szCs w:val="32"/>
        </w:rPr>
        <w:t>4.毕业证（</w:t>
      </w:r>
      <w:r w:rsidR="00675094">
        <w:rPr>
          <w:rFonts w:ascii="仿宋" w:eastAsia="仿宋" w:hAnsi="仿宋" w:hint="eastAsia"/>
          <w:sz w:val="32"/>
          <w:szCs w:val="32"/>
        </w:rPr>
        <w:t>专科毕业生须提供毕业学校所学专业属师范类的证明</w:t>
      </w:r>
      <w:r w:rsidRPr="00CA6630">
        <w:rPr>
          <w:rFonts w:ascii="仿宋" w:eastAsia="仿宋" w:hAnsi="仿宋" w:cs="宋体"/>
          <w:color w:val="000000"/>
          <w:kern w:val="0"/>
          <w:sz w:val="32"/>
          <w:szCs w:val="32"/>
        </w:rPr>
        <w:t xml:space="preserve">）。 </w:t>
      </w:r>
    </w:p>
    <w:p w:rsidR="00CA6630" w:rsidRPr="00CA6630" w:rsidRDefault="00CA6630" w:rsidP="00602F42">
      <w:pPr>
        <w:widowControl/>
        <w:ind w:firstLineChars="200" w:firstLine="640"/>
        <w:jc w:val="left"/>
        <w:rPr>
          <w:rFonts w:ascii="仿宋" w:eastAsia="仿宋" w:hAnsi="仿宋" w:cs="宋体"/>
          <w:kern w:val="0"/>
          <w:sz w:val="32"/>
          <w:szCs w:val="32"/>
        </w:rPr>
      </w:pPr>
      <w:r w:rsidRPr="00CA6630">
        <w:rPr>
          <w:rFonts w:ascii="仿宋" w:eastAsia="仿宋" w:hAnsi="仿宋" w:cs="宋体"/>
          <w:color w:val="000000"/>
          <w:kern w:val="0"/>
          <w:sz w:val="32"/>
          <w:szCs w:val="32"/>
        </w:rPr>
        <w:lastRenderedPageBreak/>
        <w:t>5.学信网“学历证书电子注册备案表”截图</w:t>
      </w:r>
      <w:r w:rsidR="00212D53">
        <w:rPr>
          <w:rFonts w:ascii="仿宋" w:eastAsia="仿宋" w:hAnsi="仿宋" w:hint="eastAsia"/>
          <w:sz w:val="32"/>
          <w:szCs w:val="32"/>
        </w:rPr>
        <w:t>（2022年应届毕业生网上没有登记备案的可不提供）</w:t>
      </w:r>
      <w:r w:rsidRPr="00CA6630">
        <w:rPr>
          <w:rFonts w:ascii="仿宋" w:eastAsia="仿宋" w:hAnsi="仿宋" w:cs="宋体"/>
          <w:color w:val="000000"/>
          <w:kern w:val="0"/>
          <w:sz w:val="32"/>
          <w:szCs w:val="32"/>
        </w:rPr>
        <w:t xml:space="preserve">。 </w:t>
      </w:r>
    </w:p>
    <w:p w:rsidR="00CA6630" w:rsidRPr="00CA6630" w:rsidRDefault="00CA6630" w:rsidP="00602F42">
      <w:pPr>
        <w:widowControl/>
        <w:ind w:firstLineChars="200" w:firstLine="640"/>
        <w:jc w:val="left"/>
        <w:rPr>
          <w:rFonts w:ascii="仿宋" w:eastAsia="仿宋" w:hAnsi="仿宋" w:cs="宋体"/>
          <w:kern w:val="0"/>
          <w:sz w:val="32"/>
          <w:szCs w:val="32"/>
        </w:rPr>
      </w:pPr>
      <w:r w:rsidRPr="00CA6630">
        <w:rPr>
          <w:rFonts w:ascii="仿宋" w:eastAsia="仿宋" w:hAnsi="仿宋" w:cs="宋体"/>
          <w:color w:val="000000"/>
          <w:kern w:val="0"/>
          <w:sz w:val="32"/>
          <w:szCs w:val="32"/>
        </w:rPr>
        <w:t>6.教师资格证（2022 年毕业生可不用提交。除 2022 年毕业生外，其他年份毕业生须提交。如 2022 年上半年已申请认定教师资格证的，需提供教师资格认定</w:t>
      </w:r>
      <w:r w:rsidR="003B7A0D" w:rsidRPr="00602F42">
        <w:rPr>
          <w:rFonts w:ascii="仿宋" w:eastAsia="仿宋" w:hAnsi="仿宋" w:cs="宋体"/>
          <w:color w:val="000000"/>
          <w:kern w:val="0"/>
          <w:sz w:val="32"/>
          <w:szCs w:val="32"/>
        </w:rPr>
        <w:t>机构</w:t>
      </w:r>
      <w:r w:rsidRPr="00CA6630">
        <w:rPr>
          <w:rFonts w:ascii="仿宋" w:eastAsia="仿宋" w:hAnsi="仿宋" w:cs="宋体"/>
          <w:color w:val="000000"/>
          <w:kern w:val="0"/>
          <w:sz w:val="32"/>
          <w:szCs w:val="32"/>
        </w:rPr>
        <w:t xml:space="preserve">受理凭证或在中国教师资格网截图“认定状态”。如受疫情影响地区考生需提供教师资格 考试（NTCE)笔试成绩单或面试成绩单“受到疫情影响”栏有标 注为“是”成绩详情的截图）。 </w:t>
      </w:r>
    </w:p>
    <w:p w:rsidR="00CA6630" w:rsidRPr="00CA6630" w:rsidRDefault="003B7A0D" w:rsidP="00602F42">
      <w:pPr>
        <w:widowControl/>
        <w:ind w:firstLineChars="200" w:firstLine="640"/>
        <w:jc w:val="left"/>
        <w:rPr>
          <w:rFonts w:ascii="仿宋" w:eastAsia="仿宋" w:hAnsi="仿宋" w:cs="宋体"/>
          <w:kern w:val="0"/>
          <w:sz w:val="32"/>
          <w:szCs w:val="32"/>
        </w:rPr>
      </w:pPr>
      <w:r w:rsidRPr="00602F42">
        <w:rPr>
          <w:rFonts w:ascii="仿宋" w:eastAsia="仿宋" w:hAnsi="仿宋" w:cs="宋体" w:hint="eastAsia"/>
          <w:color w:val="000000"/>
          <w:kern w:val="0"/>
          <w:sz w:val="32"/>
          <w:szCs w:val="32"/>
        </w:rPr>
        <w:t>7</w:t>
      </w:r>
      <w:r w:rsidR="00CA6630" w:rsidRPr="00CA6630">
        <w:rPr>
          <w:rFonts w:ascii="仿宋" w:eastAsia="仿宋" w:hAnsi="仿宋" w:cs="宋体"/>
          <w:color w:val="000000"/>
          <w:kern w:val="0"/>
          <w:sz w:val="32"/>
          <w:szCs w:val="32"/>
        </w:rPr>
        <w:t xml:space="preserve">.普通话等级证。 </w:t>
      </w:r>
    </w:p>
    <w:p w:rsidR="00CA6630" w:rsidRPr="00CA6630" w:rsidRDefault="00CA6630" w:rsidP="00602F42">
      <w:pPr>
        <w:widowControl/>
        <w:ind w:firstLineChars="200" w:firstLine="640"/>
        <w:jc w:val="left"/>
        <w:rPr>
          <w:rFonts w:ascii="仿宋" w:eastAsia="仿宋" w:hAnsi="仿宋" w:cs="宋体"/>
          <w:kern w:val="0"/>
          <w:sz w:val="32"/>
          <w:szCs w:val="32"/>
        </w:rPr>
      </w:pPr>
      <w:r w:rsidRPr="00CA6630">
        <w:rPr>
          <w:rFonts w:ascii="仿宋" w:eastAsia="仿宋" w:hAnsi="仿宋" w:cs="宋体"/>
          <w:color w:val="000000"/>
          <w:kern w:val="0"/>
          <w:sz w:val="32"/>
          <w:szCs w:val="32"/>
        </w:rPr>
        <w:t xml:space="preserve">经复核，如发现应聘人员提供的证件、证明等资料不符合本次招聘有关条件的，一律取消其考试、聘用资格；如发现有弄虚作假的，除取消其考试、聘用资格外，并记入中国诚信网。 </w:t>
      </w:r>
    </w:p>
    <w:p w:rsidR="00CA6630" w:rsidRPr="00CA6630" w:rsidRDefault="00CA6630" w:rsidP="00602F42">
      <w:pPr>
        <w:widowControl/>
        <w:ind w:firstLineChars="200" w:firstLine="640"/>
        <w:jc w:val="left"/>
        <w:rPr>
          <w:rFonts w:ascii="仿宋" w:eastAsia="仿宋" w:hAnsi="仿宋" w:cs="宋体"/>
          <w:kern w:val="0"/>
          <w:sz w:val="32"/>
          <w:szCs w:val="32"/>
        </w:rPr>
      </w:pPr>
      <w:r w:rsidRPr="00CA6630">
        <w:rPr>
          <w:rFonts w:ascii="仿宋" w:eastAsia="仿宋" w:hAnsi="仿宋" w:cs="宋体" w:hint="eastAsia"/>
          <w:color w:val="000000"/>
          <w:kern w:val="0"/>
          <w:sz w:val="32"/>
          <w:szCs w:val="32"/>
        </w:rPr>
        <w:t xml:space="preserve">五、网上提交材料的邮箱地址 </w:t>
      </w:r>
    </w:p>
    <w:p w:rsidR="003B7A0D" w:rsidRPr="00CA6630" w:rsidRDefault="00CA6630" w:rsidP="003B2EA1">
      <w:pPr>
        <w:widowControl/>
        <w:ind w:firstLineChars="200" w:firstLine="640"/>
        <w:jc w:val="left"/>
        <w:rPr>
          <w:rFonts w:ascii="仿宋" w:eastAsia="仿宋" w:hAnsi="仿宋" w:cs="宋体"/>
          <w:kern w:val="0"/>
          <w:sz w:val="32"/>
          <w:szCs w:val="32"/>
        </w:rPr>
      </w:pPr>
      <w:r w:rsidRPr="00CA6630">
        <w:rPr>
          <w:rFonts w:ascii="仿宋" w:eastAsia="仿宋" w:hAnsi="仿宋" w:cs="宋体"/>
          <w:color w:val="000000"/>
          <w:kern w:val="0"/>
          <w:sz w:val="32"/>
          <w:szCs w:val="32"/>
        </w:rPr>
        <w:t>以上材料压缩打包，命名为“报考岗位+姓名”（例：小学 语文</w:t>
      </w:r>
      <w:r w:rsidR="00212D53">
        <w:rPr>
          <w:rFonts w:ascii="仿宋" w:eastAsia="仿宋" w:hAnsi="仿宋" w:cs="宋体"/>
          <w:color w:val="000000"/>
          <w:kern w:val="0"/>
          <w:sz w:val="32"/>
          <w:szCs w:val="32"/>
        </w:rPr>
        <w:t>岗位</w:t>
      </w:r>
      <w:r w:rsidR="00212D53">
        <w:rPr>
          <w:rFonts w:ascii="仿宋" w:eastAsia="仿宋" w:hAnsi="仿宋" w:cs="宋体" w:hint="eastAsia"/>
          <w:color w:val="000000"/>
          <w:kern w:val="0"/>
          <w:sz w:val="32"/>
          <w:szCs w:val="32"/>
        </w:rPr>
        <w:t>+</w:t>
      </w:r>
      <w:r w:rsidR="003B2EA1">
        <w:rPr>
          <w:rFonts w:ascii="仿宋" w:eastAsia="仿宋" w:hAnsi="仿宋" w:cs="宋体" w:hint="eastAsia"/>
          <w:color w:val="000000"/>
          <w:kern w:val="0"/>
          <w:sz w:val="32"/>
          <w:szCs w:val="32"/>
        </w:rPr>
        <w:t>李</w:t>
      </w:r>
      <w:r w:rsidR="00573E88">
        <w:rPr>
          <w:rFonts w:ascii="仿宋" w:eastAsia="仿宋" w:hAnsi="仿宋" w:cs="宋体" w:hint="eastAsia"/>
          <w:color w:val="000000"/>
          <w:kern w:val="0"/>
          <w:sz w:val="32"/>
          <w:szCs w:val="32"/>
        </w:rPr>
        <w:t>XX</w:t>
      </w:r>
      <w:r w:rsidRPr="00CA6630">
        <w:rPr>
          <w:rFonts w:ascii="仿宋" w:eastAsia="仿宋" w:hAnsi="仿宋" w:cs="宋体"/>
          <w:color w:val="000000"/>
          <w:kern w:val="0"/>
          <w:sz w:val="32"/>
          <w:szCs w:val="32"/>
        </w:rPr>
        <w:t>）</w:t>
      </w:r>
      <w:hyperlink r:id="rId5" w:history="1">
        <w:r w:rsidR="00C66BEF" w:rsidRPr="00CF5F78">
          <w:rPr>
            <w:rStyle w:val="a3"/>
            <w:rFonts w:ascii="仿宋" w:eastAsia="仿宋" w:hAnsi="仿宋" w:cs="宋体"/>
            <w:kern w:val="0"/>
            <w:sz w:val="32"/>
            <w:szCs w:val="32"/>
          </w:rPr>
          <w:t>发送到邮箱：</w:t>
        </w:r>
        <w:r w:rsidR="00C66BEF" w:rsidRPr="00CF5F78">
          <w:rPr>
            <w:rStyle w:val="a3"/>
            <w:rFonts w:ascii="仿宋" w:eastAsia="仿宋" w:hAnsi="仿宋" w:cs="宋体" w:hint="eastAsia"/>
            <w:kern w:val="0"/>
            <w:sz w:val="32"/>
            <w:szCs w:val="32"/>
          </w:rPr>
          <w:t>qntgzp2022@163.com</w:t>
        </w:r>
      </w:hyperlink>
      <w:r w:rsidR="003B2EA1">
        <w:rPr>
          <w:rFonts w:ascii="仿宋" w:eastAsia="仿宋" w:hAnsi="仿宋" w:cs="宋体" w:hint="eastAsia"/>
          <w:color w:val="000000"/>
          <w:kern w:val="0"/>
          <w:sz w:val="32"/>
          <w:szCs w:val="32"/>
        </w:rPr>
        <w:t>。</w:t>
      </w:r>
    </w:p>
    <w:p w:rsidR="00CA6630" w:rsidRPr="00CA6630" w:rsidRDefault="00CA6630" w:rsidP="00602F42">
      <w:pPr>
        <w:widowControl/>
        <w:ind w:firstLineChars="200" w:firstLine="640"/>
        <w:jc w:val="left"/>
        <w:rPr>
          <w:rFonts w:ascii="仿宋" w:eastAsia="仿宋" w:hAnsi="仿宋" w:cs="宋体"/>
          <w:kern w:val="0"/>
          <w:sz w:val="32"/>
          <w:szCs w:val="32"/>
        </w:rPr>
      </w:pPr>
      <w:r w:rsidRPr="00CA6630">
        <w:rPr>
          <w:rFonts w:ascii="仿宋" w:eastAsia="仿宋" w:hAnsi="仿宋" w:cs="宋体" w:hint="eastAsia"/>
          <w:color w:val="000000"/>
          <w:kern w:val="0"/>
          <w:sz w:val="32"/>
          <w:szCs w:val="32"/>
        </w:rPr>
        <w:t xml:space="preserve">六、其他 </w:t>
      </w:r>
    </w:p>
    <w:p w:rsidR="00CA6630" w:rsidRDefault="00CA6630" w:rsidP="006A7715">
      <w:pPr>
        <w:widowControl/>
        <w:ind w:leftChars="100" w:left="210" w:firstLineChars="100" w:firstLine="320"/>
        <w:jc w:val="left"/>
        <w:rPr>
          <w:rFonts w:ascii="仿宋" w:eastAsia="仿宋" w:hAnsi="仿宋" w:cs="宋体"/>
          <w:color w:val="000000"/>
          <w:kern w:val="0"/>
          <w:sz w:val="32"/>
          <w:szCs w:val="32"/>
        </w:rPr>
      </w:pPr>
      <w:r w:rsidRPr="00CA6630">
        <w:rPr>
          <w:rFonts w:ascii="仿宋" w:eastAsia="仿宋" w:hAnsi="仿宋" w:cs="宋体"/>
          <w:color w:val="000000"/>
          <w:kern w:val="0"/>
          <w:sz w:val="32"/>
          <w:szCs w:val="32"/>
        </w:rPr>
        <w:t>1.原现场复核公告里要求核验的原件、复印件</w:t>
      </w:r>
      <w:r w:rsidR="006A7715">
        <w:rPr>
          <w:rFonts w:ascii="仿宋" w:eastAsia="仿宋" w:hAnsi="仿宋" w:cs="宋体"/>
          <w:color w:val="000000"/>
          <w:kern w:val="0"/>
          <w:sz w:val="32"/>
          <w:szCs w:val="32"/>
        </w:rPr>
        <w:t>待面试录取</w:t>
      </w:r>
      <w:r w:rsidR="006A7715">
        <w:rPr>
          <w:rFonts w:ascii="仿宋" w:eastAsia="仿宋" w:hAnsi="仿宋" w:cs="宋体" w:hint="eastAsia"/>
          <w:color w:val="000000"/>
          <w:kern w:val="0"/>
          <w:sz w:val="32"/>
          <w:szCs w:val="32"/>
        </w:rPr>
        <w:t>后</w:t>
      </w:r>
      <w:r w:rsidR="00212D53">
        <w:rPr>
          <w:rFonts w:ascii="仿宋" w:eastAsia="仿宋" w:hAnsi="仿宋" w:cs="宋体" w:hint="eastAsia"/>
          <w:color w:val="000000"/>
          <w:kern w:val="0"/>
          <w:sz w:val="32"/>
          <w:szCs w:val="32"/>
        </w:rPr>
        <w:t>再</w:t>
      </w:r>
      <w:r w:rsidR="006A7715">
        <w:rPr>
          <w:rFonts w:ascii="仿宋" w:eastAsia="仿宋" w:hAnsi="仿宋" w:cs="宋体" w:hint="eastAsia"/>
          <w:color w:val="000000"/>
          <w:kern w:val="0"/>
          <w:sz w:val="32"/>
          <w:szCs w:val="32"/>
        </w:rPr>
        <w:t>进行</w:t>
      </w:r>
      <w:r w:rsidR="00212D53">
        <w:rPr>
          <w:rFonts w:ascii="仿宋" w:eastAsia="仿宋" w:hAnsi="仿宋" w:cs="宋体" w:hint="eastAsia"/>
          <w:color w:val="000000"/>
          <w:kern w:val="0"/>
          <w:sz w:val="32"/>
          <w:szCs w:val="32"/>
        </w:rPr>
        <w:t>复</w:t>
      </w:r>
      <w:r w:rsidR="006A7715">
        <w:rPr>
          <w:rFonts w:ascii="仿宋" w:eastAsia="仿宋" w:hAnsi="仿宋" w:cs="宋体" w:hint="eastAsia"/>
          <w:color w:val="000000"/>
          <w:kern w:val="0"/>
          <w:sz w:val="32"/>
          <w:szCs w:val="32"/>
        </w:rPr>
        <w:t>核</w:t>
      </w:r>
      <w:r w:rsidRPr="00CA6630">
        <w:rPr>
          <w:rFonts w:ascii="仿宋" w:eastAsia="仿宋" w:hAnsi="仿宋" w:cs="宋体"/>
          <w:color w:val="000000"/>
          <w:kern w:val="0"/>
          <w:sz w:val="32"/>
          <w:szCs w:val="32"/>
        </w:rPr>
        <w:t xml:space="preserve">。 </w:t>
      </w:r>
    </w:p>
    <w:p w:rsidR="006A7715" w:rsidRDefault="006A7715" w:rsidP="006A7715">
      <w:pPr>
        <w:widowControl/>
        <w:ind w:leftChars="100" w:left="210" w:firstLineChars="100" w:firstLine="320"/>
        <w:jc w:val="left"/>
        <w:rPr>
          <w:rFonts w:ascii="仿宋" w:eastAsia="仿宋" w:hAnsi="仿宋" w:cs="宋体"/>
          <w:color w:val="000000"/>
          <w:kern w:val="0"/>
          <w:sz w:val="32"/>
          <w:szCs w:val="32"/>
        </w:rPr>
      </w:pPr>
      <w:r>
        <w:rPr>
          <w:rFonts w:ascii="仿宋" w:eastAsia="仿宋" w:hAnsi="仿宋" w:cs="宋体" w:hint="eastAsia"/>
          <w:color w:val="000000"/>
          <w:kern w:val="0"/>
          <w:sz w:val="32"/>
          <w:szCs w:val="32"/>
        </w:rPr>
        <w:t>2.根据疫情防控需要，请参加面试考生扫码填报《</w:t>
      </w:r>
      <w:r w:rsidRPr="006A7715">
        <w:rPr>
          <w:rFonts w:ascii="仿宋" w:eastAsia="仿宋" w:hAnsi="仿宋" w:cs="宋体" w:hint="eastAsia"/>
          <w:color w:val="000000"/>
          <w:kern w:val="0"/>
          <w:sz w:val="32"/>
          <w:szCs w:val="32"/>
        </w:rPr>
        <w:t>钦南区2022特岗招聘健康情况排查表</w:t>
      </w:r>
      <w:r>
        <w:rPr>
          <w:rFonts w:ascii="仿宋" w:eastAsia="仿宋" w:hAnsi="仿宋" w:cs="宋体" w:hint="eastAsia"/>
          <w:color w:val="000000"/>
          <w:kern w:val="0"/>
          <w:sz w:val="32"/>
          <w:szCs w:val="32"/>
        </w:rPr>
        <w:t>》二维码(见附件2)</w:t>
      </w:r>
    </w:p>
    <w:p w:rsidR="003B2EA1" w:rsidRPr="00602F42" w:rsidRDefault="00212D53" w:rsidP="00403FAC">
      <w:pPr>
        <w:widowControl/>
        <w:ind w:leftChars="100" w:left="210" w:firstLineChars="100" w:firstLine="320"/>
        <w:jc w:val="left"/>
        <w:rPr>
          <w:rFonts w:ascii="仿宋" w:eastAsia="仿宋" w:hAnsi="仿宋" w:cs="宋体"/>
          <w:color w:val="000000"/>
          <w:kern w:val="0"/>
          <w:sz w:val="32"/>
          <w:szCs w:val="32"/>
        </w:rPr>
      </w:pPr>
      <w:r>
        <w:rPr>
          <w:rFonts w:ascii="仿宋" w:eastAsia="仿宋" w:hAnsi="仿宋" w:cs="宋体" w:hint="eastAsia"/>
          <w:color w:val="000000"/>
          <w:kern w:val="0"/>
          <w:sz w:val="32"/>
          <w:szCs w:val="32"/>
        </w:rPr>
        <w:lastRenderedPageBreak/>
        <w:t>3</w:t>
      </w:r>
      <w:r w:rsidR="00CA6630" w:rsidRPr="00CA6630">
        <w:rPr>
          <w:rFonts w:ascii="仿宋" w:eastAsia="仿宋" w:hAnsi="仿宋" w:cs="宋体"/>
          <w:color w:val="000000"/>
          <w:kern w:val="0"/>
          <w:sz w:val="32"/>
          <w:szCs w:val="32"/>
        </w:rPr>
        <w:t xml:space="preserve">.为方便及时告知最新通知，特建如下各报考岗位的 QQ 群，可用 QQ 扫一扫相应岗位的二维码，备注“报考岗位+姓名” </w:t>
      </w:r>
      <w:r w:rsidR="00CA6630" w:rsidRPr="00602F42">
        <w:rPr>
          <w:rFonts w:ascii="仿宋" w:eastAsia="仿宋" w:hAnsi="仿宋" w:cs="宋体"/>
          <w:color w:val="000000"/>
          <w:kern w:val="0"/>
          <w:sz w:val="32"/>
          <w:szCs w:val="32"/>
        </w:rPr>
        <w:t>通过验证后方可加入。</w:t>
      </w:r>
      <w:r w:rsidR="00403FAC">
        <w:rPr>
          <w:rFonts w:ascii="仿宋" w:eastAsia="仿宋" w:hAnsi="仿宋" w:cs="宋体" w:hint="eastAsia"/>
          <w:color w:val="000000"/>
          <w:kern w:val="0"/>
          <w:sz w:val="32"/>
          <w:szCs w:val="32"/>
        </w:rPr>
        <w:t>（</w:t>
      </w:r>
      <w:r w:rsidR="00403FAC">
        <w:rPr>
          <w:rFonts w:ascii="仿宋" w:eastAsia="仿宋" w:hAnsi="仿宋" w:cs="宋体"/>
          <w:color w:val="000000"/>
          <w:kern w:val="0"/>
          <w:sz w:val="32"/>
          <w:szCs w:val="32"/>
        </w:rPr>
        <w:t>见附件</w:t>
      </w:r>
      <w:r w:rsidR="00403FAC">
        <w:rPr>
          <w:rFonts w:ascii="仿宋" w:eastAsia="仿宋" w:hAnsi="仿宋" w:cs="宋体" w:hint="eastAsia"/>
          <w:color w:val="000000"/>
          <w:kern w:val="0"/>
          <w:sz w:val="32"/>
          <w:szCs w:val="32"/>
        </w:rPr>
        <w:t>3）</w:t>
      </w:r>
    </w:p>
    <w:p w:rsidR="003B2EA1" w:rsidRDefault="003B2EA1" w:rsidP="003B7A0D">
      <w:pPr>
        <w:spacing w:line="560" w:lineRule="exact"/>
        <w:ind w:firstLineChars="200" w:firstLine="640"/>
        <w:rPr>
          <w:rFonts w:ascii="仿宋" w:eastAsia="仿宋" w:hAnsi="仿宋" w:cs="仿宋_GB2312"/>
          <w:sz w:val="32"/>
          <w:szCs w:val="32"/>
        </w:rPr>
      </w:pPr>
      <w:r>
        <w:rPr>
          <w:rFonts w:ascii="仿宋" w:eastAsia="仿宋" w:hAnsi="仿宋" w:cs="仿宋_GB2312"/>
          <w:sz w:val="32"/>
          <w:szCs w:val="32"/>
        </w:rPr>
        <w:t>七、面试特别提醒</w:t>
      </w:r>
    </w:p>
    <w:p w:rsidR="00212D53" w:rsidRDefault="00212D53" w:rsidP="003B7A0D">
      <w:pPr>
        <w:spacing w:line="560" w:lineRule="exact"/>
        <w:ind w:firstLineChars="200" w:firstLine="640"/>
        <w:rPr>
          <w:rFonts w:ascii="仿宋_GB2312" w:eastAsia="仿宋_GB2312" w:hAnsi="宋体"/>
          <w:sz w:val="32"/>
          <w:szCs w:val="32"/>
        </w:rPr>
      </w:pPr>
      <w:r>
        <w:rPr>
          <w:rFonts w:ascii="仿宋" w:eastAsia="仿宋" w:hAnsi="仿宋" w:cs="仿宋_GB2312" w:hint="eastAsia"/>
          <w:sz w:val="32"/>
          <w:szCs w:val="32"/>
        </w:rPr>
        <w:t>1.通过复审确定进入面试人员名单，在广西特岗教师招聘网及在</w:t>
      </w:r>
      <w:r>
        <w:rPr>
          <w:rFonts w:ascii="仿宋_GB2312" w:eastAsia="仿宋_GB2312" w:hAnsi="宋体" w:hint="eastAsia"/>
          <w:sz w:val="32"/>
          <w:szCs w:val="32"/>
        </w:rPr>
        <w:t>钦州市</w:t>
      </w:r>
      <w:r w:rsidRPr="00457879">
        <w:rPr>
          <w:rFonts w:ascii="仿宋_GB2312" w:eastAsia="仿宋_GB2312" w:hAnsi="宋体" w:hint="eastAsia"/>
          <w:sz w:val="32"/>
          <w:szCs w:val="32"/>
        </w:rPr>
        <w:t>钦南区</w:t>
      </w:r>
      <w:r>
        <w:rPr>
          <w:rFonts w:ascii="仿宋_GB2312" w:eastAsia="仿宋_GB2312" w:hAnsi="宋体" w:hint="eastAsia"/>
          <w:sz w:val="32"/>
          <w:szCs w:val="32"/>
        </w:rPr>
        <w:t>人民</w:t>
      </w:r>
      <w:r w:rsidRPr="00457879">
        <w:rPr>
          <w:rFonts w:ascii="仿宋_GB2312" w:eastAsia="仿宋_GB2312" w:hAnsi="宋体" w:hint="eastAsia"/>
          <w:sz w:val="32"/>
          <w:szCs w:val="32"/>
        </w:rPr>
        <w:t>政府</w:t>
      </w:r>
      <w:r>
        <w:rPr>
          <w:rFonts w:ascii="仿宋_GB2312" w:eastAsia="仿宋_GB2312" w:hAnsi="宋体" w:hint="eastAsia"/>
          <w:sz w:val="32"/>
          <w:szCs w:val="32"/>
        </w:rPr>
        <w:t>门户</w:t>
      </w:r>
      <w:r w:rsidRPr="00457879">
        <w:rPr>
          <w:rFonts w:ascii="仿宋_GB2312" w:eastAsia="仿宋_GB2312" w:hAnsi="宋体" w:hint="eastAsia"/>
          <w:sz w:val="32"/>
          <w:szCs w:val="32"/>
        </w:rPr>
        <w:t>网</w:t>
      </w:r>
      <w:r>
        <w:rPr>
          <w:rFonts w:ascii="仿宋_GB2312" w:eastAsia="仿宋_GB2312" w:hAnsi="宋体" w:hint="eastAsia"/>
          <w:sz w:val="32"/>
          <w:szCs w:val="32"/>
        </w:rPr>
        <w:t>（</w:t>
      </w:r>
      <w:hyperlink r:id="rId6" w:history="1">
        <w:r w:rsidRPr="002F4994">
          <w:rPr>
            <w:rStyle w:val="a3"/>
            <w:rFonts w:ascii="仿宋_GB2312" w:eastAsia="仿宋_GB2312" w:hAnsi="宋体"/>
            <w:sz w:val="32"/>
            <w:szCs w:val="32"/>
          </w:rPr>
          <w:t>http://www.gxqn.gov.cn/</w:t>
        </w:r>
      </w:hyperlink>
      <w:r>
        <w:rPr>
          <w:rFonts w:ascii="仿宋_GB2312" w:eastAsia="仿宋_GB2312" w:hAnsi="宋体" w:hint="eastAsia"/>
          <w:sz w:val="32"/>
          <w:szCs w:val="32"/>
        </w:rPr>
        <w:t>）公布。</w:t>
      </w:r>
    </w:p>
    <w:p w:rsidR="00C2292F" w:rsidRDefault="00C2292F" w:rsidP="00C2292F">
      <w:pPr>
        <w:spacing w:line="520" w:lineRule="exact"/>
        <w:ind w:firstLineChars="200" w:firstLine="640"/>
        <w:rPr>
          <w:rFonts w:ascii="仿宋" w:eastAsia="仿宋" w:hAnsi="仿宋" w:cs="仿宋_GB2312"/>
          <w:sz w:val="32"/>
          <w:szCs w:val="32"/>
        </w:rPr>
      </w:pPr>
      <w:r>
        <w:rPr>
          <w:rFonts w:ascii="仿宋_GB2312" w:eastAsia="仿宋_GB2312" w:hint="eastAsia"/>
          <w:sz w:val="32"/>
          <w:szCs w:val="32"/>
        </w:rPr>
        <w:t>登录</w:t>
      </w:r>
      <w:r w:rsidR="00DC4412">
        <w:rPr>
          <w:rFonts w:ascii="仿宋_GB2312" w:eastAsia="仿宋_GB2312" w:hint="eastAsia"/>
          <w:sz w:val="32"/>
          <w:szCs w:val="32"/>
        </w:rPr>
        <w:t>钦州市</w:t>
      </w:r>
      <w:r>
        <w:rPr>
          <w:rFonts w:ascii="仿宋_GB2312" w:eastAsia="仿宋_GB2312" w:hint="eastAsia"/>
          <w:sz w:val="32"/>
          <w:szCs w:val="32"/>
        </w:rPr>
        <w:t>钦南区人民政府门户网办法：</w:t>
      </w:r>
      <w:r w:rsidR="00DC4412">
        <w:rPr>
          <w:rFonts w:ascii="仿宋_GB2312" w:eastAsia="仿宋_GB2312" w:hint="eastAsia"/>
          <w:sz w:val="32"/>
          <w:szCs w:val="32"/>
        </w:rPr>
        <w:t>钦州市</w:t>
      </w:r>
      <w:r w:rsidRPr="00457879">
        <w:rPr>
          <w:rFonts w:ascii="仿宋_GB2312" w:eastAsia="仿宋_GB2312" w:hAnsi="宋体" w:hint="eastAsia"/>
          <w:sz w:val="32"/>
          <w:szCs w:val="32"/>
        </w:rPr>
        <w:t>钦南区</w:t>
      </w:r>
      <w:r>
        <w:rPr>
          <w:rFonts w:ascii="仿宋_GB2312" w:eastAsia="仿宋_GB2312" w:hAnsi="宋体" w:hint="eastAsia"/>
          <w:sz w:val="32"/>
          <w:szCs w:val="32"/>
        </w:rPr>
        <w:t>人民</w:t>
      </w:r>
      <w:r w:rsidRPr="00457879">
        <w:rPr>
          <w:rFonts w:ascii="仿宋_GB2312" w:eastAsia="仿宋_GB2312" w:hAnsi="宋体" w:hint="eastAsia"/>
          <w:sz w:val="32"/>
          <w:szCs w:val="32"/>
        </w:rPr>
        <w:t>政府</w:t>
      </w:r>
      <w:r>
        <w:rPr>
          <w:rFonts w:ascii="仿宋_GB2312" w:eastAsia="仿宋_GB2312" w:hAnsi="宋体" w:hint="eastAsia"/>
          <w:sz w:val="32"/>
          <w:szCs w:val="32"/>
        </w:rPr>
        <w:t>门户</w:t>
      </w:r>
      <w:r w:rsidRPr="00457879">
        <w:rPr>
          <w:rFonts w:ascii="仿宋_GB2312" w:eastAsia="仿宋_GB2312" w:hAnsi="宋体" w:hint="eastAsia"/>
          <w:sz w:val="32"/>
          <w:szCs w:val="32"/>
        </w:rPr>
        <w:t>网</w:t>
      </w:r>
      <w:r>
        <w:rPr>
          <w:rFonts w:ascii="仿宋_GB2312" w:eastAsia="仿宋_GB2312" w:hAnsi="宋体" w:hint="eastAsia"/>
          <w:sz w:val="32"/>
          <w:szCs w:val="32"/>
        </w:rPr>
        <w:t>（</w:t>
      </w:r>
      <w:r w:rsidRPr="00834D85">
        <w:rPr>
          <w:rFonts w:ascii="仿宋_GB2312" w:eastAsia="仿宋_GB2312" w:hAnsi="宋体"/>
          <w:sz w:val="32"/>
          <w:szCs w:val="32"/>
        </w:rPr>
        <w:t>http://www.gxqn.gov.cn/</w:t>
      </w:r>
      <w:r>
        <w:rPr>
          <w:rFonts w:ascii="仿宋_GB2312" w:eastAsia="仿宋_GB2312" w:hAnsi="宋体" w:hint="eastAsia"/>
          <w:sz w:val="32"/>
          <w:szCs w:val="32"/>
        </w:rPr>
        <w:t>）--政府信息公开平台--钦南区教育局--法定主动公开内容--部门文件。</w:t>
      </w:r>
    </w:p>
    <w:p w:rsidR="003B7A0D" w:rsidRPr="00602F42" w:rsidRDefault="00C2292F" w:rsidP="0076662B">
      <w:pPr>
        <w:spacing w:line="560" w:lineRule="exact"/>
        <w:ind w:firstLineChars="200" w:firstLine="640"/>
        <w:rPr>
          <w:rFonts w:ascii="仿宋" w:eastAsia="仿宋" w:hAnsi="仿宋" w:cs="仿宋_GB2312"/>
          <w:sz w:val="32"/>
          <w:szCs w:val="32"/>
        </w:rPr>
      </w:pPr>
      <w:r>
        <w:rPr>
          <w:rFonts w:ascii="仿宋" w:eastAsia="仿宋" w:hAnsi="仿宋" w:cs="仿宋_GB2312" w:hint="eastAsia"/>
          <w:sz w:val="32"/>
          <w:szCs w:val="32"/>
        </w:rPr>
        <w:t>2</w:t>
      </w:r>
      <w:r w:rsidR="00212D53">
        <w:rPr>
          <w:rFonts w:ascii="仿宋" w:eastAsia="仿宋" w:hAnsi="仿宋" w:cs="仿宋_GB2312" w:hint="eastAsia"/>
          <w:sz w:val="32"/>
          <w:szCs w:val="32"/>
        </w:rPr>
        <w:t>.</w:t>
      </w:r>
      <w:r w:rsidR="0076662B" w:rsidRPr="0076662B">
        <w:rPr>
          <w:rFonts w:ascii="仿宋" w:eastAsia="仿宋" w:hAnsi="仿宋" w:cs="仿宋_GB2312"/>
          <w:sz w:val="32"/>
          <w:szCs w:val="32"/>
        </w:rPr>
        <w:t>原定于2022年8月6-7日进行面试的事宜是否能如期进行，视疫情防控形势确定，如改期，将在广西特岗教师招聘网及钦州市钦南区人民政府门户网发布相关公告。</w:t>
      </w:r>
      <w:r w:rsidR="0076662B" w:rsidRPr="0076662B">
        <w:rPr>
          <w:rFonts w:ascii="仿宋" w:eastAsia="仿宋" w:hAnsi="仿宋" w:cs="仿宋_GB2312"/>
          <w:sz w:val="32"/>
          <w:szCs w:val="32"/>
        </w:rPr>
        <w:br/>
      </w:r>
      <w:r w:rsidR="0076662B">
        <w:rPr>
          <w:rFonts w:ascii="仿宋" w:eastAsia="仿宋" w:hAnsi="仿宋" w:cs="仿宋_GB2312" w:hint="eastAsia"/>
          <w:sz w:val="32"/>
          <w:szCs w:val="32"/>
        </w:rPr>
        <w:t xml:space="preserve">    </w:t>
      </w:r>
      <w:r w:rsidR="0076662B" w:rsidRPr="0076662B">
        <w:rPr>
          <w:rFonts w:ascii="仿宋" w:eastAsia="仿宋" w:hAnsi="仿宋" w:cs="仿宋_GB2312"/>
          <w:sz w:val="32"/>
          <w:szCs w:val="32"/>
        </w:rPr>
        <w:t>请各位考生保持手机畅通，并持续关注官方发布的最新信息，如因个人不关注造成不能按时参加面试的，后果由考生自行承担责任。由此带来的不便，我们深表歉意，感谢各位考生的理解与配合。</w:t>
      </w:r>
    </w:p>
    <w:p w:rsidR="006A7715" w:rsidRDefault="006A7715" w:rsidP="003B7A0D">
      <w:pPr>
        <w:spacing w:line="560" w:lineRule="exact"/>
        <w:ind w:firstLineChars="200" w:firstLine="640"/>
        <w:rPr>
          <w:rFonts w:ascii="仿宋" w:eastAsia="仿宋" w:hAnsi="仿宋" w:cs="仿宋_GB2312"/>
          <w:sz w:val="32"/>
          <w:szCs w:val="32"/>
        </w:rPr>
      </w:pPr>
    </w:p>
    <w:p w:rsidR="006A7715" w:rsidRDefault="004451B8" w:rsidP="004451B8">
      <w:pPr>
        <w:spacing w:line="560" w:lineRule="exact"/>
        <w:ind w:firstLineChars="1100" w:firstLine="3520"/>
        <w:rPr>
          <w:rFonts w:ascii="仿宋_GB2312" w:eastAsia="仿宋_GB2312" w:hAnsi="仿宋_GB2312"/>
          <w:color w:val="000000"/>
          <w:sz w:val="32"/>
          <w:szCs w:val="32"/>
        </w:rPr>
      </w:pPr>
      <w:r>
        <w:rPr>
          <w:rFonts w:ascii="仿宋_GB2312" w:eastAsia="仿宋_GB2312" w:hAnsi="仿宋_GB2312" w:hint="eastAsia"/>
          <w:color w:val="000000"/>
          <w:sz w:val="32"/>
          <w:szCs w:val="32"/>
        </w:rPr>
        <w:t>钦南区</w:t>
      </w:r>
      <w:r w:rsidR="006A7715">
        <w:rPr>
          <w:rFonts w:ascii="仿宋_GB2312" w:eastAsia="仿宋_GB2312" w:hAnsi="仿宋_GB2312" w:hint="eastAsia"/>
          <w:color w:val="000000"/>
          <w:sz w:val="32"/>
          <w:szCs w:val="32"/>
        </w:rPr>
        <w:t>特岗教师招聘工作领导小组</w:t>
      </w:r>
    </w:p>
    <w:p w:rsidR="006A7715" w:rsidRDefault="006A7715" w:rsidP="006A7715">
      <w:pPr>
        <w:spacing w:line="560" w:lineRule="exact"/>
        <w:ind w:firstLineChars="1400" w:firstLine="4480"/>
        <w:rPr>
          <w:rFonts w:ascii="仿宋_GB2312" w:eastAsia="仿宋_GB2312" w:hAnsi="仿宋_GB2312"/>
          <w:color w:val="000000"/>
          <w:sz w:val="32"/>
          <w:szCs w:val="32"/>
        </w:rPr>
      </w:pPr>
      <w:r>
        <w:rPr>
          <w:rFonts w:ascii="仿宋_GB2312" w:eastAsia="仿宋_GB2312" w:hAnsi="仿宋_GB2312" w:hint="eastAsia"/>
          <w:color w:val="000000"/>
          <w:sz w:val="32"/>
          <w:szCs w:val="32"/>
        </w:rPr>
        <w:t>（钦南区教育局代）</w:t>
      </w:r>
    </w:p>
    <w:p w:rsidR="006A7715" w:rsidRDefault="006A7715" w:rsidP="006A7715">
      <w:pPr>
        <w:spacing w:line="560" w:lineRule="exact"/>
        <w:rPr>
          <w:rFonts w:ascii="仿宋_GB2312" w:eastAsia="仿宋_GB2312" w:hAnsi="仿宋_GB2312"/>
          <w:color w:val="000000"/>
          <w:sz w:val="32"/>
          <w:szCs w:val="32"/>
        </w:rPr>
      </w:pPr>
    </w:p>
    <w:p w:rsidR="00403FAC" w:rsidRDefault="00403FAC" w:rsidP="006A7715">
      <w:pPr>
        <w:spacing w:line="560" w:lineRule="exact"/>
        <w:rPr>
          <w:rFonts w:ascii="仿宋_GB2312" w:eastAsia="仿宋_GB2312" w:hAnsi="仿宋_GB2312" w:hint="eastAsia"/>
          <w:color w:val="000000"/>
          <w:sz w:val="32"/>
          <w:szCs w:val="32"/>
        </w:rPr>
      </w:pPr>
    </w:p>
    <w:p w:rsidR="00403FAC" w:rsidRDefault="00403FAC" w:rsidP="006A7715">
      <w:pPr>
        <w:spacing w:line="560" w:lineRule="exact"/>
        <w:rPr>
          <w:rFonts w:ascii="仿宋_GB2312" w:eastAsia="仿宋_GB2312" w:hAnsi="仿宋_GB2312" w:hint="eastAsia"/>
          <w:color w:val="000000"/>
          <w:sz w:val="32"/>
          <w:szCs w:val="32"/>
        </w:rPr>
      </w:pPr>
    </w:p>
    <w:p w:rsidR="00F85E0C" w:rsidRDefault="00F85E0C" w:rsidP="006A7715">
      <w:pPr>
        <w:spacing w:line="560" w:lineRule="exact"/>
        <w:rPr>
          <w:rFonts w:ascii="仿宋_GB2312" w:eastAsia="仿宋_GB2312" w:hAnsi="仿宋_GB2312" w:hint="eastAsia"/>
          <w:color w:val="000000"/>
          <w:sz w:val="32"/>
          <w:szCs w:val="32"/>
        </w:rPr>
      </w:pPr>
    </w:p>
    <w:p w:rsidR="006A7715" w:rsidRDefault="006A7715" w:rsidP="006A7715">
      <w:pPr>
        <w:spacing w:line="560" w:lineRule="exact"/>
        <w:rPr>
          <w:rFonts w:ascii="仿宋_GB2312" w:eastAsia="仿宋_GB2312" w:hAnsi="仿宋_GB2312"/>
          <w:color w:val="000000"/>
          <w:sz w:val="32"/>
          <w:szCs w:val="32"/>
        </w:rPr>
      </w:pPr>
      <w:r>
        <w:rPr>
          <w:rFonts w:ascii="仿宋_GB2312" w:eastAsia="仿宋_GB2312" w:hAnsi="仿宋_GB2312" w:hint="eastAsia"/>
          <w:color w:val="000000"/>
          <w:sz w:val="32"/>
          <w:szCs w:val="32"/>
        </w:rPr>
        <w:lastRenderedPageBreak/>
        <w:t>附件：</w:t>
      </w:r>
    </w:p>
    <w:p w:rsidR="00EC2E6D" w:rsidRDefault="006A7715" w:rsidP="00403FAC">
      <w:pPr>
        <w:spacing w:line="560" w:lineRule="exact"/>
        <w:ind w:firstLineChars="200" w:firstLine="640"/>
        <w:rPr>
          <w:rFonts w:ascii="仿宋" w:eastAsia="仿宋" w:hAnsi="仿宋"/>
          <w:sz w:val="32"/>
          <w:szCs w:val="32"/>
        </w:rPr>
      </w:pPr>
      <w:r>
        <w:rPr>
          <w:rFonts w:ascii="仿宋_GB2312" w:eastAsia="仿宋_GB2312" w:hAnsi="仿宋_GB2312" w:hint="eastAsia"/>
          <w:color w:val="000000"/>
          <w:sz w:val="32"/>
          <w:szCs w:val="32"/>
        </w:rPr>
        <w:t>1.</w:t>
      </w:r>
      <w:r w:rsidRPr="006A7715">
        <w:rPr>
          <w:rFonts w:ascii="仿宋" w:eastAsia="仿宋" w:hAnsi="仿宋" w:cs="黑体" w:hint="eastAsia"/>
          <w:bCs/>
          <w:sz w:val="32"/>
          <w:szCs w:val="32"/>
        </w:rPr>
        <w:t xml:space="preserve">2022年钦南区特岗教师招聘资格复核材料封面 </w:t>
      </w:r>
      <w:r w:rsidRPr="006A7715">
        <w:rPr>
          <w:rFonts w:ascii="仿宋" w:eastAsia="仿宋" w:hAnsi="仿宋" w:hint="eastAsia"/>
          <w:sz w:val="32"/>
          <w:szCs w:val="32"/>
        </w:rPr>
        <w:t xml:space="preserve"> </w:t>
      </w:r>
      <w:r w:rsidR="00EC2E6D">
        <w:rPr>
          <w:rFonts w:ascii="仿宋" w:eastAsia="仿宋" w:hAnsi="仿宋" w:hint="eastAsia"/>
          <w:sz w:val="32"/>
          <w:szCs w:val="32"/>
        </w:rPr>
        <w:t xml:space="preserve">                                       </w:t>
      </w:r>
    </w:p>
    <w:tbl>
      <w:tblPr>
        <w:tblW w:w="94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68"/>
        <w:gridCol w:w="1407"/>
        <w:gridCol w:w="933"/>
        <w:gridCol w:w="900"/>
        <w:gridCol w:w="1000"/>
        <w:gridCol w:w="1067"/>
        <w:gridCol w:w="1433"/>
        <w:gridCol w:w="1292"/>
      </w:tblGrid>
      <w:tr w:rsidR="00EC2E6D" w:rsidTr="00553CEE">
        <w:trPr>
          <w:trHeight w:val="772"/>
        </w:trPr>
        <w:tc>
          <w:tcPr>
            <w:tcW w:w="1368" w:type="dxa"/>
            <w:vAlign w:val="center"/>
          </w:tcPr>
          <w:p w:rsidR="00EC2E6D" w:rsidRDefault="00EC2E6D" w:rsidP="00553CEE">
            <w:pPr>
              <w:spacing w:line="300" w:lineRule="exact"/>
              <w:jc w:val="center"/>
              <w:rPr>
                <w:rFonts w:ascii="仿宋" w:eastAsia="仿宋" w:hAnsi="仿宋"/>
                <w:sz w:val="28"/>
                <w:szCs w:val="28"/>
              </w:rPr>
            </w:pPr>
            <w:r>
              <w:rPr>
                <w:rFonts w:ascii="仿宋" w:eastAsia="仿宋" w:hAnsi="仿宋" w:hint="eastAsia"/>
                <w:sz w:val="28"/>
                <w:szCs w:val="28"/>
              </w:rPr>
              <w:t>报考人员姓名</w:t>
            </w:r>
          </w:p>
        </w:tc>
        <w:tc>
          <w:tcPr>
            <w:tcW w:w="1407" w:type="dxa"/>
            <w:vAlign w:val="center"/>
          </w:tcPr>
          <w:p w:rsidR="00EC2E6D" w:rsidRDefault="00EC2E6D" w:rsidP="00553CEE">
            <w:pPr>
              <w:spacing w:line="300" w:lineRule="exact"/>
              <w:jc w:val="center"/>
              <w:rPr>
                <w:rFonts w:ascii="仿宋" w:eastAsia="仿宋" w:hAnsi="仿宋"/>
                <w:sz w:val="28"/>
                <w:szCs w:val="28"/>
              </w:rPr>
            </w:pPr>
          </w:p>
        </w:tc>
        <w:tc>
          <w:tcPr>
            <w:tcW w:w="933" w:type="dxa"/>
            <w:vAlign w:val="center"/>
          </w:tcPr>
          <w:p w:rsidR="00EC2E6D" w:rsidRDefault="00EC2E6D" w:rsidP="00553CEE">
            <w:pPr>
              <w:spacing w:line="300" w:lineRule="exact"/>
              <w:jc w:val="center"/>
              <w:rPr>
                <w:rFonts w:ascii="仿宋" w:eastAsia="仿宋" w:hAnsi="仿宋"/>
                <w:sz w:val="28"/>
                <w:szCs w:val="28"/>
              </w:rPr>
            </w:pPr>
            <w:r>
              <w:rPr>
                <w:rFonts w:ascii="仿宋" w:eastAsia="仿宋" w:hAnsi="仿宋" w:hint="eastAsia"/>
                <w:sz w:val="28"/>
                <w:szCs w:val="28"/>
              </w:rPr>
              <w:t>性别</w:t>
            </w:r>
          </w:p>
        </w:tc>
        <w:tc>
          <w:tcPr>
            <w:tcW w:w="900" w:type="dxa"/>
            <w:vAlign w:val="center"/>
          </w:tcPr>
          <w:p w:rsidR="00EC2E6D" w:rsidRDefault="00EC2E6D" w:rsidP="00553CEE">
            <w:pPr>
              <w:spacing w:line="300" w:lineRule="exact"/>
              <w:jc w:val="center"/>
              <w:rPr>
                <w:rFonts w:ascii="仿宋" w:eastAsia="仿宋" w:hAnsi="仿宋"/>
                <w:sz w:val="28"/>
                <w:szCs w:val="28"/>
              </w:rPr>
            </w:pPr>
          </w:p>
        </w:tc>
        <w:tc>
          <w:tcPr>
            <w:tcW w:w="1000" w:type="dxa"/>
            <w:vAlign w:val="center"/>
          </w:tcPr>
          <w:p w:rsidR="00EC2E6D" w:rsidRDefault="00EC2E6D" w:rsidP="00553CEE">
            <w:pPr>
              <w:spacing w:line="300" w:lineRule="exact"/>
              <w:jc w:val="center"/>
              <w:rPr>
                <w:rFonts w:ascii="仿宋" w:eastAsia="仿宋" w:hAnsi="仿宋"/>
                <w:sz w:val="28"/>
                <w:szCs w:val="28"/>
              </w:rPr>
            </w:pPr>
            <w:r>
              <w:rPr>
                <w:rFonts w:ascii="仿宋" w:eastAsia="仿宋" w:hAnsi="仿宋" w:hint="eastAsia"/>
                <w:sz w:val="28"/>
                <w:szCs w:val="28"/>
              </w:rPr>
              <w:t>出生</w:t>
            </w:r>
          </w:p>
          <w:p w:rsidR="00EC2E6D" w:rsidRDefault="00EC2E6D" w:rsidP="00553CEE">
            <w:pPr>
              <w:spacing w:line="300" w:lineRule="exact"/>
              <w:jc w:val="center"/>
              <w:rPr>
                <w:rFonts w:ascii="仿宋" w:eastAsia="仿宋" w:hAnsi="仿宋"/>
                <w:sz w:val="28"/>
                <w:szCs w:val="28"/>
              </w:rPr>
            </w:pPr>
            <w:r>
              <w:rPr>
                <w:rFonts w:ascii="仿宋" w:eastAsia="仿宋" w:hAnsi="仿宋" w:hint="eastAsia"/>
                <w:sz w:val="28"/>
                <w:szCs w:val="28"/>
              </w:rPr>
              <w:t>年月</w:t>
            </w:r>
          </w:p>
        </w:tc>
        <w:tc>
          <w:tcPr>
            <w:tcW w:w="1067" w:type="dxa"/>
            <w:vAlign w:val="center"/>
          </w:tcPr>
          <w:p w:rsidR="00EC2E6D" w:rsidRDefault="00EC2E6D" w:rsidP="00553CEE">
            <w:pPr>
              <w:spacing w:line="300" w:lineRule="exact"/>
              <w:jc w:val="center"/>
              <w:rPr>
                <w:rFonts w:ascii="仿宋" w:eastAsia="仿宋" w:hAnsi="仿宋"/>
                <w:sz w:val="28"/>
                <w:szCs w:val="28"/>
              </w:rPr>
            </w:pPr>
          </w:p>
        </w:tc>
        <w:tc>
          <w:tcPr>
            <w:tcW w:w="2725" w:type="dxa"/>
            <w:gridSpan w:val="2"/>
            <w:vMerge w:val="restart"/>
            <w:vAlign w:val="center"/>
          </w:tcPr>
          <w:p w:rsidR="00EC2E6D" w:rsidRDefault="00EC2E6D" w:rsidP="00553CEE">
            <w:pPr>
              <w:spacing w:line="300" w:lineRule="exact"/>
              <w:jc w:val="center"/>
              <w:rPr>
                <w:rFonts w:ascii="仿宋" w:eastAsia="仿宋" w:hAnsi="仿宋"/>
                <w:sz w:val="28"/>
                <w:szCs w:val="28"/>
              </w:rPr>
            </w:pPr>
            <w:r>
              <w:rPr>
                <w:rFonts w:ascii="仿宋" w:eastAsia="仿宋" w:hAnsi="仿宋" w:hint="eastAsia"/>
                <w:sz w:val="28"/>
                <w:szCs w:val="28"/>
              </w:rPr>
              <w:t>（</w:t>
            </w:r>
            <w:r>
              <w:rPr>
                <w:rFonts w:ascii="仿宋_GB2312" w:eastAsia="仿宋_GB2312" w:hAnsi="仿宋_GB2312" w:cs="仿宋_GB2312" w:hint="eastAsia"/>
                <w:sz w:val="28"/>
                <w:szCs w:val="28"/>
              </w:rPr>
              <w:t>近期小二寸免冠彩色</w:t>
            </w:r>
            <w:r>
              <w:rPr>
                <w:rFonts w:ascii="仿宋_GB2312" w:eastAsia="仿宋_GB2312" w:hAnsi="仿宋_GB2312" w:cs="仿宋_GB2312" w:hint="eastAsia"/>
                <w:b/>
                <w:bCs/>
                <w:sz w:val="28"/>
                <w:szCs w:val="28"/>
              </w:rPr>
              <w:t>电子版</w:t>
            </w:r>
            <w:r>
              <w:rPr>
                <w:rFonts w:ascii="仿宋_GB2312" w:eastAsia="仿宋_GB2312" w:hAnsi="仿宋_GB2312" w:cs="仿宋_GB2312" w:hint="eastAsia"/>
                <w:sz w:val="28"/>
                <w:szCs w:val="28"/>
              </w:rPr>
              <w:t>相片</w:t>
            </w:r>
            <w:r>
              <w:rPr>
                <w:rFonts w:ascii="仿宋" w:eastAsia="仿宋" w:hAnsi="仿宋" w:hint="eastAsia"/>
                <w:sz w:val="24"/>
              </w:rPr>
              <w:t>）</w:t>
            </w:r>
          </w:p>
        </w:tc>
      </w:tr>
      <w:tr w:rsidR="00EC2E6D" w:rsidTr="00553CEE">
        <w:trPr>
          <w:trHeight w:val="772"/>
        </w:trPr>
        <w:tc>
          <w:tcPr>
            <w:tcW w:w="1368" w:type="dxa"/>
            <w:vAlign w:val="center"/>
          </w:tcPr>
          <w:p w:rsidR="00EC2E6D" w:rsidRDefault="00EC2E6D" w:rsidP="00553CEE">
            <w:pPr>
              <w:spacing w:line="300" w:lineRule="exact"/>
              <w:jc w:val="center"/>
              <w:rPr>
                <w:rFonts w:ascii="仿宋" w:eastAsia="仿宋" w:hAnsi="仿宋"/>
                <w:sz w:val="28"/>
                <w:szCs w:val="28"/>
              </w:rPr>
            </w:pPr>
            <w:r>
              <w:rPr>
                <w:rFonts w:ascii="仿宋" w:eastAsia="仿宋" w:hAnsi="仿宋" w:hint="eastAsia"/>
                <w:sz w:val="28"/>
                <w:szCs w:val="28"/>
              </w:rPr>
              <w:t>籍贯</w:t>
            </w:r>
          </w:p>
        </w:tc>
        <w:tc>
          <w:tcPr>
            <w:tcW w:w="1407" w:type="dxa"/>
            <w:vAlign w:val="center"/>
          </w:tcPr>
          <w:p w:rsidR="00EC2E6D" w:rsidRDefault="00EC2E6D" w:rsidP="00553CEE">
            <w:pPr>
              <w:spacing w:line="300" w:lineRule="exact"/>
              <w:jc w:val="center"/>
              <w:rPr>
                <w:rFonts w:ascii="仿宋" w:eastAsia="仿宋" w:hAnsi="仿宋"/>
                <w:sz w:val="28"/>
                <w:szCs w:val="28"/>
              </w:rPr>
            </w:pPr>
          </w:p>
        </w:tc>
        <w:tc>
          <w:tcPr>
            <w:tcW w:w="933" w:type="dxa"/>
            <w:vAlign w:val="center"/>
          </w:tcPr>
          <w:p w:rsidR="00EC2E6D" w:rsidRDefault="00EC2E6D" w:rsidP="00553CEE">
            <w:pPr>
              <w:spacing w:line="300" w:lineRule="exact"/>
              <w:jc w:val="center"/>
              <w:rPr>
                <w:rFonts w:ascii="仿宋" w:eastAsia="仿宋" w:hAnsi="仿宋"/>
                <w:sz w:val="28"/>
                <w:szCs w:val="28"/>
              </w:rPr>
            </w:pPr>
            <w:r>
              <w:rPr>
                <w:rFonts w:ascii="仿宋" w:eastAsia="仿宋" w:hAnsi="仿宋" w:hint="eastAsia"/>
                <w:sz w:val="28"/>
                <w:szCs w:val="28"/>
              </w:rPr>
              <w:t>学历</w:t>
            </w:r>
          </w:p>
        </w:tc>
        <w:tc>
          <w:tcPr>
            <w:tcW w:w="900" w:type="dxa"/>
            <w:vAlign w:val="center"/>
          </w:tcPr>
          <w:p w:rsidR="00EC2E6D" w:rsidRDefault="00EC2E6D" w:rsidP="00553CEE">
            <w:pPr>
              <w:spacing w:line="300" w:lineRule="exact"/>
              <w:jc w:val="center"/>
              <w:rPr>
                <w:rFonts w:ascii="仿宋" w:eastAsia="仿宋" w:hAnsi="仿宋"/>
                <w:sz w:val="28"/>
                <w:szCs w:val="28"/>
              </w:rPr>
            </w:pPr>
          </w:p>
        </w:tc>
        <w:tc>
          <w:tcPr>
            <w:tcW w:w="1000" w:type="dxa"/>
            <w:vAlign w:val="center"/>
          </w:tcPr>
          <w:p w:rsidR="00EC2E6D" w:rsidRDefault="00EC2E6D" w:rsidP="00553CEE">
            <w:pPr>
              <w:spacing w:line="300" w:lineRule="exact"/>
              <w:jc w:val="center"/>
              <w:rPr>
                <w:rFonts w:ascii="仿宋" w:eastAsia="仿宋" w:hAnsi="仿宋"/>
                <w:sz w:val="28"/>
                <w:szCs w:val="28"/>
              </w:rPr>
            </w:pPr>
            <w:r>
              <w:rPr>
                <w:rFonts w:ascii="仿宋" w:eastAsia="仿宋" w:hAnsi="仿宋" w:hint="eastAsia"/>
                <w:sz w:val="28"/>
                <w:szCs w:val="28"/>
              </w:rPr>
              <w:t>是否师范类</w:t>
            </w:r>
          </w:p>
        </w:tc>
        <w:tc>
          <w:tcPr>
            <w:tcW w:w="1067" w:type="dxa"/>
            <w:vAlign w:val="center"/>
          </w:tcPr>
          <w:p w:rsidR="00EC2E6D" w:rsidRDefault="00EC2E6D" w:rsidP="00553CEE">
            <w:pPr>
              <w:spacing w:line="300" w:lineRule="exact"/>
              <w:jc w:val="center"/>
              <w:rPr>
                <w:rFonts w:ascii="仿宋" w:eastAsia="仿宋" w:hAnsi="仿宋"/>
                <w:sz w:val="28"/>
                <w:szCs w:val="28"/>
              </w:rPr>
            </w:pPr>
          </w:p>
        </w:tc>
        <w:tc>
          <w:tcPr>
            <w:tcW w:w="2725" w:type="dxa"/>
            <w:gridSpan w:val="2"/>
            <w:vMerge/>
            <w:vAlign w:val="center"/>
          </w:tcPr>
          <w:p w:rsidR="00EC2E6D" w:rsidRDefault="00EC2E6D" w:rsidP="00553CEE">
            <w:pPr>
              <w:spacing w:line="300" w:lineRule="exact"/>
              <w:jc w:val="center"/>
              <w:rPr>
                <w:rFonts w:ascii="仿宋" w:eastAsia="仿宋" w:hAnsi="仿宋"/>
                <w:sz w:val="28"/>
                <w:szCs w:val="28"/>
              </w:rPr>
            </w:pPr>
          </w:p>
        </w:tc>
      </w:tr>
      <w:tr w:rsidR="00EC2E6D" w:rsidTr="00553CEE">
        <w:trPr>
          <w:trHeight w:val="1358"/>
        </w:trPr>
        <w:tc>
          <w:tcPr>
            <w:tcW w:w="1368" w:type="dxa"/>
            <w:vAlign w:val="center"/>
          </w:tcPr>
          <w:p w:rsidR="00EC2E6D" w:rsidRDefault="00EC2E6D" w:rsidP="00553CEE">
            <w:pPr>
              <w:spacing w:line="440" w:lineRule="exact"/>
              <w:jc w:val="center"/>
              <w:rPr>
                <w:rFonts w:ascii="仿宋" w:eastAsia="仿宋" w:hAnsi="仿宋"/>
                <w:sz w:val="28"/>
                <w:szCs w:val="28"/>
              </w:rPr>
            </w:pPr>
            <w:r>
              <w:rPr>
                <w:rFonts w:ascii="仿宋" w:eastAsia="仿宋" w:hAnsi="仿宋" w:hint="eastAsia"/>
                <w:sz w:val="28"/>
                <w:szCs w:val="28"/>
              </w:rPr>
              <w:t>毕业院校及专业</w:t>
            </w:r>
          </w:p>
        </w:tc>
        <w:tc>
          <w:tcPr>
            <w:tcW w:w="3240" w:type="dxa"/>
            <w:gridSpan w:val="3"/>
            <w:vAlign w:val="center"/>
          </w:tcPr>
          <w:p w:rsidR="00EC2E6D" w:rsidRDefault="00EC2E6D" w:rsidP="00553CEE">
            <w:pPr>
              <w:spacing w:line="440" w:lineRule="exact"/>
              <w:jc w:val="center"/>
              <w:rPr>
                <w:rFonts w:ascii="仿宋" w:eastAsia="仿宋" w:hAnsi="仿宋"/>
                <w:sz w:val="28"/>
                <w:szCs w:val="28"/>
              </w:rPr>
            </w:pPr>
          </w:p>
        </w:tc>
        <w:tc>
          <w:tcPr>
            <w:tcW w:w="1000" w:type="dxa"/>
            <w:vAlign w:val="center"/>
          </w:tcPr>
          <w:p w:rsidR="00EC2E6D" w:rsidRDefault="00EC2E6D" w:rsidP="00553CEE">
            <w:pPr>
              <w:spacing w:line="440" w:lineRule="exact"/>
              <w:jc w:val="center"/>
              <w:rPr>
                <w:rFonts w:ascii="仿宋" w:eastAsia="仿宋" w:hAnsi="仿宋"/>
                <w:sz w:val="28"/>
                <w:szCs w:val="28"/>
              </w:rPr>
            </w:pPr>
            <w:r>
              <w:rPr>
                <w:rFonts w:ascii="仿宋" w:eastAsia="仿宋" w:hAnsi="仿宋" w:hint="eastAsia"/>
                <w:sz w:val="28"/>
                <w:szCs w:val="28"/>
              </w:rPr>
              <w:t>应届或往届</w:t>
            </w:r>
          </w:p>
        </w:tc>
        <w:tc>
          <w:tcPr>
            <w:tcW w:w="1067" w:type="dxa"/>
            <w:vAlign w:val="center"/>
          </w:tcPr>
          <w:p w:rsidR="00EC2E6D" w:rsidRDefault="00EC2E6D" w:rsidP="00553CEE">
            <w:pPr>
              <w:spacing w:line="440" w:lineRule="exact"/>
              <w:jc w:val="center"/>
              <w:rPr>
                <w:rFonts w:ascii="仿宋" w:eastAsia="仿宋" w:hAnsi="仿宋"/>
                <w:sz w:val="28"/>
                <w:szCs w:val="28"/>
              </w:rPr>
            </w:pPr>
          </w:p>
        </w:tc>
        <w:tc>
          <w:tcPr>
            <w:tcW w:w="2725" w:type="dxa"/>
            <w:gridSpan w:val="2"/>
            <w:vMerge/>
            <w:vAlign w:val="center"/>
          </w:tcPr>
          <w:p w:rsidR="00EC2E6D" w:rsidRDefault="00EC2E6D" w:rsidP="00553CEE">
            <w:pPr>
              <w:spacing w:line="440" w:lineRule="exact"/>
              <w:jc w:val="center"/>
              <w:rPr>
                <w:rFonts w:ascii="仿宋" w:eastAsia="仿宋" w:hAnsi="仿宋"/>
                <w:sz w:val="28"/>
                <w:szCs w:val="28"/>
              </w:rPr>
            </w:pPr>
          </w:p>
        </w:tc>
      </w:tr>
      <w:tr w:rsidR="00EC2E6D" w:rsidTr="00553CEE">
        <w:trPr>
          <w:trHeight w:val="1085"/>
        </w:trPr>
        <w:tc>
          <w:tcPr>
            <w:tcW w:w="1368" w:type="dxa"/>
            <w:vAlign w:val="center"/>
          </w:tcPr>
          <w:p w:rsidR="00EC2E6D" w:rsidRDefault="00EC2E6D" w:rsidP="00553CEE">
            <w:pPr>
              <w:spacing w:line="300" w:lineRule="exact"/>
              <w:jc w:val="center"/>
              <w:rPr>
                <w:rFonts w:ascii="仿宋" w:eastAsia="仿宋" w:hAnsi="仿宋"/>
                <w:sz w:val="28"/>
                <w:szCs w:val="28"/>
              </w:rPr>
            </w:pPr>
            <w:r>
              <w:rPr>
                <w:rFonts w:ascii="仿宋" w:eastAsia="仿宋" w:hAnsi="仿宋" w:hint="eastAsia"/>
                <w:sz w:val="28"/>
                <w:szCs w:val="28"/>
              </w:rPr>
              <w:t>应聘岗位及学科</w:t>
            </w:r>
          </w:p>
        </w:tc>
        <w:tc>
          <w:tcPr>
            <w:tcW w:w="5307" w:type="dxa"/>
            <w:gridSpan w:val="5"/>
            <w:vAlign w:val="center"/>
          </w:tcPr>
          <w:p w:rsidR="00EC2E6D" w:rsidRDefault="00EC2E6D" w:rsidP="00553CEE">
            <w:pPr>
              <w:spacing w:line="300" w:lineRule="exact"/>
              <w:jc w:val="center"/>
              <w:rPr>
                <w:rFonts w:ascii="仿宋" w:eastAsia="仿宋" w:hAnsi="仿宋"/>
                <w:sz w:val="28"/>
                <w:szCs w:val="28"/>
              </w:rPr>
            </w:pPr>
          </w:p>
        </w:tc>
        <w:tc>
          <w:tcPr>
            <w:tcW w:w="1433" w:type="dxa"/>
            <w:vAlign w:val="center"/>
          </w:tcPr>
          <w:p w:rsidR="00EC2E6D" w:rsidRDefault="00EC2E6D" w:rsidP="00553CEE">
            <w:pPr>
              <w:spacing w:line="300" w:lineRule="exact"/>
              <w:jc w:val="center"/>
              <w:rPr>
                <w:rFonts w:ascii="仿宋" w:eastAsia="仿宋" w:hAnsi="仿宋"/>
                <w:sz w:val="28"/>
                <w:szCs w:val="28"/>
              </w:rPr>
            </w:pPr>
            <w:r>
              <w:rPr>
                <w:rFonts w:ascii="仿宋" w:eastAsia="仿宋" w:hAnsi="仿宋" w:hint="eastAsia"/>
                <w:sz w:val="28"/>
                <w:szCs w:val="28"/>
              </w:rPr>
              <w:t>联系电话</w:t>
            </w:r>
          </w:p>
        </w:tc>
        <w:tc>
          <w:tcPr>
            <w:tcW w:w="1292" w:type="dxa"/>
            <w:vAlign w:val="center"/>
          </w:tcPr>
          <w:p w:rsidR="00EC2E6D" w:rsidRDefault="00EC2E6D" w:rsidP="00553CEE">
            <w:pPr>
              <w:spacing w:line="300" w:lineRule="exact"/>
              <w:rPr>
                <w:rFonts w:ascii="仿宋" w:eastAsia="仿宋" w:hAnsi="仿宋"/>
                <w:sz w:val="28"/>
                <w:szCs w:val="28"/>
              </w:rPr>
            </w:pPr>
          </w:p>
        </w:tc>
      </w:tr>
      <w:tr w:rsidR="00EC2E6D" w:rsidTr="00553CEE">
        <w:trPr>
          <w:trHeight w:val="760"/>
        </w:trPr>
        <w:tc>
          <w:tcPr>
            <w:tcW w:w="3708" w:type="dxa"/>
            <w:gridSpan w:val="3"/>
            <w:vAlign w:val="center"/>
          </w:tcPr>
          <w:p w:rsidR="00EC2E6D" w:rsidRDefault="00EC2E6D" w:rsidP="00553CEE">
            <w:pPr>
              <w:spacing w:line="300" w:lineRule="exact"/>
              <w:jc w:val="center"/>
              <w:rPr>
                <w:rFonts w:ascii="仿宋" w:eastAsia="仿宋" w:hAnsi="仿宋"/>
                <w:sz w:val="28"/>
                <w:szCs w:val="28"/>
              </w:rPr>
            </w:pPr>
            <w:r>
              <w:rPr>
                <w:rFonts w:ascii="仿宋" w:eastAsia="仿宋" w:hAnsi="仿宋" w:hint="eastAsia"/>
                <w:sz w:val="28"/>
                <w:szCs w:val="28"/>
              </w:rPr>
              <w:t>本人承诺所提交材料属实</w:t>
            </w:r>
          </w:p>
        </w:tc>
        <w:tc>
          <w:tcPr>
            <w:tcW w:w="1900" w:type="dxa"/>
            <w:gridSpan w:val="2"/>
            <w:vAlign w:val="center"/>
          </w:tcPr>
          <w:p w:rsidR="00EC2E6D" w:rsidRDefault="00EC2E6D" w:rsidP="00553CEE">
            <w:pPr>
              <w:spacing w:line="300" w:lineRule="exact"/>
              <w:jc w:val="left"/>
              <w:rPr>
                <w:rFonts w:ascii="仿宋" w:eastAsia="仿宋" w:hAnsi="仿宋"/>
                <w:sz w:val="28"/>
                <w:szCs w:val="28"/>
              </w:rPr>
            </w:pPr>
          </w:p>
        </w:tc>
        <w:tc>
          <w:tcPr>
            <w:tcW w:w="3792" w:type="dxa"/>
            <w:gridSpan w:val="3"/>
            <w:vAlign w:val="center"/>
          </w:tcPr>
          <w:p w:rsidR="00EC2E6D" w:rsidRDefault="00EC2E6D" w:rsidP="00553CEE">
            <w:pPr>
              <w:spacing w:line="300" w:lineRule="exact"/>
              <w:jc w:val="left"/>
              <w:rPr>
                <w:rFonts w:ascii="仿宋" w:eastAsia="仿宋" w:hAnsi="仿宋"/>
                <w:sz w:val="28"/>
                <w:szCs w:val="28"/>
              </w:rPr>
            </w:pPr>
            <w:r>
              <w:rPr>
                <w:rFonts w:ascii="仿宋" w:eastAsia="仿宋" w:hAnsi="仿宋" w:hint="eastAsia"/>
                <w:sz w:val="28"/>
                <w:szCs w:val="28"/>
              </w:rPr>
              <w:t>考生签名：</w:t>
            </w:r>
          </w:p>
        </w:tc>
      </w:tr>
    </w:tbl>
    <w:p w:rsidR="00EC2E6D" w:rsidRDefault="00EC2E6D" w:rsidP="00EC2E6D">
      <w:pPr>
        <w:spacing w:line="400" w:lineRule="exact"/>
        <w:ind w:firstLineChars="200" w:firstLine="640"/>
        <w:rPr>
          <w:rFonts w:ascii="仿宋" w:eastAsia="仿宋" w:hAnsi="仿宋"/>
          <w:sz w:val="32"/>
          <w:szCs w:val="32"/>
        </w:rPr>
      </w:pPr>
      <w:r>
        <w:rPr>
          <w:rFonts w:ascii="仿宋" w:eastAsia="仿宋" w:hAnsi="仿宋" w:hint="eastAsia"/>
          <w:sz w:val="32"/>
          <w:szCs w:val="32"/>
        </w:rPr>
        <w:t>上交材料：</w:t>
      </w:r>
    </w:p>
    <w:p w:rsidR="00EC2E6D" w:rsidRDefault="00EC2E6D" w:rsidP="00EC2E6D">
      <w:pPr>
        <w:spacing w:line="400" w:lineRule="exact"/>
        <w:ind w:firstLine="645"/>
        <w:rPr>
          <w:rFonts w:ascii="仿宋" w:eastAsia="仿宋" w:hAnsi="仿宋"/>
          <w:sz w:val="32"/>
          <w:szCs w:val="32"/>
        </w:rPr>
      </w:pPr>
      <w:r>
        <w:rPr>
          <w:rFonts w:ascii="仿宋" w:eastAsia="仿宋" w:hAnsi="仿宋" w:hint="eastAsia"/>
          <w:sz w:val="32"/>
          <w:szCs w:val="32"/>
        </w:rPr>
        <w:t>1.2022年钦南区特岗教师招聘资格复核材料封面。</w:t>
      </w:r>
    </w:p>
    <w:p w:rsidR="00EC2E6D" w:rsidRDefault="00EC2E6D" w:rsidP="00EC2E6D">
      <w:pPr>
        <w:spacing w:line="400" w:lineRule="exact"/>
        <w:ind w:firstLine="645"/>
        <w:rPr>
          <w:rFonts w:ascii="仿宋" w:eastAsia="仿宋" w:hAnsi="仿宋"/>
          <w:sz w:val="32"/>
          <w:szCs w:val="32"/>
        </w:rPr>
      </w:pPr>
      <w:r>
        <w:rPr>
          <w:rFonts w:ascii="仿宋" w:eastAsia="仿宋" w:hAnsi="仿宋" w:hint="eastAsia"/>
          <w:sz w:val="32"/>
          <w:szCs w:val="32"/>
        </w:rPr>
        <w:t>2.网上报名</w:t>
      </w:r>
      <w:r w:rsidR="00DE6115">
        <w:rPr>
          <w:rFonts w:ascii="仿宋" w:eastAsia="仿宋" w:hAnsi="仿宋" w:hint="eastAsia"/>
          <w:sz w:val="32"/>
          <w:szCs w:val="32"/>
        </w:rPr>
        <w:t>信息</w:t>
      </w:r>
      <w:r>
        <w:rPr>
          <w:rFonts w:ascii="仿宋" w:eastAsia="仿宋" w:hAnsi="仿宋" w:hint="eastAsia"/>
          <w:sz w:val="32"/>
          <w:szCs w:val="32"/>
        </w:rPr>
        <w:t>表。</w:t>
      </w:r>
    </w:p>
    <w:p w:rsidR="00EC2E6D" w:rsidRDefault="00EC2E6D" w:rsidP="00EC2E6D">
      <w:pPr>
        <w:spacing w:line="400" w:lineRule="exact"/>
        <w:ind w:firstLine="645"/>
        <w:rPr>
          <w:rFonts w:ascii="仿宋" w:eastAsia="仿宋" w:hAnsi="仿宋"/>
          <w:sz w:val="32"/>
          <w:szCs w:val="32"/>
        </w:rPr>
      </w:pPr>
      <w:r>
        <w:rPr>
          <w:rFonts w:ascii="仿宋" w:eastAsia="仿宋" w:hAnsi="仿宋" w:hint="eastAsia"/>
          <w:sz w:val="32"/>
          <w:szCs w:val="32"/>
        </w:rPr>
        <w:t>3.身份证（正反两面扫描到同一页面）。</w:t>
      </w:r>
    </w:p>
    <w:p w:rsidR="00EC2E6D" w:rsidRDefault="00EC2E6D" w:rsidP="00EC2E6D">
      <w:pPr>
        <w:spacing w:line="400" w:lineRule="exact"/>
        <w:ind w:firstLine="645"/>
        <w:rPr>
          <w:rFonts w:ascii="仿宋" w:eastAsia="仿宋" w:hAnsi="仿宋"/>
          <w:sz w:val="32"/>
          <w:szCs w:val="32"/>
        </w:rPr>
      </w:pPr>
      <w:r>
        <w:rPr>
          <w:rFonts w:ascii="仿宋" w:eastAsia="仿宋" w:hAnsi="仿宋" w:hint="eastAsia"/>
          <w:sz w:val="32"/>
          <w:szCs w:val="32"/>
        </w:rPr>
        <w:t>4.毕业证（专科毕业证书上未明确师范类的，须提交学校出具的师范类证明）。</w:t>
      </w:r>
    </w:p>
    <w:p w:rsidR="00EC2E6D" w:rsidRDefault="00EC2E6D" w:rsidP="00EC2E6D">
      <w:pPr>
        <w:spacing w:line="400" w:lineRule="exact"/>
        <w:ind w:firstLine="645"/>
        <w:rPr>
          <w:rFonts w:ascii="仿宋" w:eastAsia="仿宋" w:hAnsi="仿宋"/>
          <w:sz w:val="32"/>
          <w:szCs w:val="32"/>
        </w:rPr>
      </w:pPr>
      <w:r>
        <w:rPr>
          <w:rFonts w:ascii="仿宋" w:eastAsia="仿宋" w:hAnsi="仿宋" w:hint="eastAsia"/>
          <w:sz w:val="32"/>
          <w:szCs w:val="32"/>
        </w:rPr>
        <w:t>5.学信网“学历证书电子注册备案表”截图（2022年应届毕业生网上没有登记备案的可不提供）。</w:t>
      </w:r>
    </w:p>
    <w:p w:rsidR="00EC2E6D" w:rsidRDefault="00EC2E6D" w:rsidP="00EC2E6D">
      <w:pPr>
        <w:spacing w:line="400" w:lineRule="exact"/>
        <w:ind w:firstLine="645"/>
        <w:rPr>
          <w:rFonts w:ascii="仿宋" w:eastAsia="仿宋" w:hAnsi="仿宋"/>
          <w:sz w:val="32"/>
          <w:szCs w:val="32"/>
        </w:rPr>
      </w:pPr>
      <w:r>
        <w:rPr>
          <w:rFonts w:ascii="仿宋" w:eastAsia="仿宋" w:hAnsi="仿宋" w:hint="eastAsia"/>
          <w:sz w:val="32"/>
          <w:szCs w:val="32"/>
        </w:rPr>
        <w:t>6.教师资格证（往届毕业生须提交，如2022年上半年已申请认定教师资格证的，需提供教师资格认定机构受理凭证相关证明或在中国教师资格网截图“认定状态”。如受疫情影响地区考生需提供教师资格考试（NTCE)笔试成绩单或面试成绩单“受到疫情影响”栏有标注为“是”的成绩详情截图。应届毕业生暂不需要提交）。</w:t>
      </w:r>
    </w:p>
    <w:p w:rsidR="00EC2E6D" w:rsidRDefault="00EC2E6D" w:rsidP="00EC2E6D">
      <w:pPr>
        <w:spacing w:line="400" w:lineRule="exact"/>
        <w:ind w:firstLine="645"/>
        <w:rPr>
          <w:rFonts w:ascii="仿宋" w:eastAsia="仿宋" w:hAnsi="仿宋"/>
          <w:sz w:val="32"/>
          <w:szCs w:val="32"/>
        </w:rPr>
      </w:pPr>
      <w:r>
        <w:rPr>
          <w:rFonts w:ascii="仿宋" w:eastAsia="仿宋" w:hAnsi="仿宋" w:hint="eastAsia"/>
          <w:sz w:val="32"/>
          <w:szCs w:val="32"/>
        </w:rPr>
        <w:t>7.普通话等级证。</w:t>
      </w:r>
    </w:p>
    <w:p w:rsidR="00EC2E6D" w:rsidRDefault="00EC2E6D" w:rsidP="00EC2E6D">
      <w:pPr>
        <w:spacing w:line="400" w:lineRule="exact"/>
        <w:ind w:firstLine="645"/>
        <w:rPr>
          <w:rFonts w:ascii="仿宋" w:eastAsia="仿宋" w:hAnsi="仿宋"/>
          <w:sz w:val="32"/>
          <w:szCs w:val="32"/>
        </w:rPr>
      </w:pPr>
    </w:p>
    <w:p w:rsidR="00403FAC" w:rsidRDefault="00403FAC" w:rsidP="00EC2E6D">
      <w:pPr>
        <w:spacing w:line="400" w:lineRule="exact"/>
        <w:rPr>
          <w:rFonts w:ascii="仿宋" w:eastAsia="仿宋" w:hAnsi="仿宋" w:hint="eastAsia"/>
          <w:sz w:val="32"/>
          <w:szCs w:val="32"/>
        </w:rPr>
      </w:pPr>
    </w:p>
    <w:p w:rsidR="00EC2E6D" w:rsidRDefault="00EC2E6D" w:rsidP="00EC2E6D">
      <w:pPr>
        <w:spacing w:line="400" w:lineRule="exact"/>
        <w:rPr>
          <w:rFonts w:ascii="仿宋" w:eastAsia="仿宋" w:hAnsi="仿宋"/>
          <w:sz w:val="32"/>
          <w:szCs w:val="32"/>
        </w:rPr>
      </w:pPr>
      <w:r>
        <w:rPr>
          <w:rFonts w:ascii="仿宋" w:eastAsia="仿宋" w:hAnsi="仿宋" w:hint="eastAsia"/>
          <w:sz w:val="32"/>
          <w:szCs w:val="32"/>
        </w:rPr>
        <w:t>审核人签名：                   　  　　　2022年　月　日</w:t>
      </w:r>
    </w:p>
    <w:p w:rsidR="00403FAC" w:rsidRDefault="00403FAC" w:rsidP="006A7715">
      <w:pPr>
        <w:spacing w:line="560" w:lineRule="exact"/>
        <w:ind w:firstLineChars="200" w:firstLine="640"/>
        <w:rPr>
          <w:rFonts w:ascii="仿宋" w:eastAsia="仿宋" w:hAnsi="仿宋" w:hint="eastAsia"/>
          <w:sz w:val="32"/>
          <w:szCs w:val="32"/>
        </w:rPr>
      </w:pPr>
    </w:p>
    <w:p w:rsidR="006A7715" w:rsidRDefault="006A7715" w:rsidP="007A739E">
      <w:pPr>
        <w:spacing w:line="560" w:lineRule="exact"/>
        <w:rPr>
          <w:rFonts w:ascii="仿宋" w:eastAsia="仿宋" w:hAnsi="仿宋" w:cs="宋体"/>
          <w:color w:val="000000"/>
          <w:kern w:val="0"/>
          <w:sz w:val="32"/>
          <w:szCs w:val="32"/>
        </w:rPr>
      </w:pPr>
      <w:bookmarkStart w:id="0" w:name="_GoBack"/>
      <w:bookmarkEnd w:id="0"/>
      <w:r>
        <w:rPr>
          <w:rFonts w:ascii="仿宋" w:eastAsia="仿宋" w:hAnsi="仿宋" w:hint="eastAsia"/>
          <w:sz w:val="32"/>
          <w:szCs w:val="32"/>
        </w:rPr>
        <w:lastRenderedPageBreak/>
        <w:t>2.</w:t>
      </w:r>
      <w:r>
        <w:rPr>
          <w:rFonts w:ascii="仿宋" w:eastAsia="仿宋" w:hAnsi="仿宋" w:cs="宋体" w:hint="eastAsia"/>
          <w:color w:val="000000"/>
          <w:kern w:val="0"/>
          <w:sz w:val="32"/>
          <w:szCs w:val="32"/>
        </w:rPr>
        <w:t>《</w:t>
      </w:r>
      <w:r w:rsidRPr="006A7715">
        <w:rPr>
          <w:rFonts w:ascii="仿宋" w:eastAsia="仿宋" w:hAnsi="仿宋" w:cs="宋体" w:hint="eastAsia"/>
          <w:color w:val="000000"/>
          <w:kern w:val="0"/>
          <w:sz w:val="32"/>
          <w:szCs w:val="32"/>
        </w:rPr>
        <w:t>钦南区2022特岗招聘健康情况排查表</w:t>
      </w:r>
      <w:r>
        <w:rPr>
          <w:rFonts w:ascii="仿宋" w:eastAsia="仿宋" w:hAnsi="仿宋" w:cs="宋体" w:hint="eastAsia"/>
          <w:color w:val="000000"/>
          <w:kern w:val="0"/>
          <w:sz w:val="32"/>
          <w:szCs w:val="32"/>
        </w:rPr>
        <w:t>》二维码</w:t>
      </w:r>
    </w:p>
    <w:p w:rsidR="007A739E" w:rsidRDefault="007A739E" w:rsidP="006A7715">
      <w:pPr>
        <w:spacing w:line="560" w:lineRule="exact"/>
        <w:ind w:firstLineChars="200" w:firstLine="640"/>
        <w:rPr>
          <w:rFonts w:ascii="仿宋" w:eastAsia="仿宋" w:hAnsi="仿宋" w:cs="仿宋_GB2312" w:hint="eastAsia"/>
          <w:sz w:val="32"/>
          <w:szCs w:val="32"/>
        </w:rPr>
      </w:pPr>
    </w:p>
    <w:p w:rsidR="006A7715" w:rsidRPr="00602F42" w:rsidRDefault="006A7715" w:rsidP="006A7715">
      <w:pPr>
        <w:spacing w:line="560" w:lineRule="exact"/>
        <w:ind w:firstLineChars="200" w:firstLine="640"/>
        <w:rPr>
          <w:rFonts w:ascii="仿宋" w:eastAsia="仿宋" w:hAnsi="仿宋" w:cs="仿宋_GB2312"/>
          <w:sz w:val="32"/>
          <w:szCs w:val="32"/>
        </w:rPr>
      </w:pPr>
    </w:p>
    <w:p w:rsidR="003B7A0D" w:rsidRDefault="007A739E" w:rsidP="00CA6630">
      <w:pPr>
        <w:rPr>
          <w:rFonts w:ascii="仿宋" w:eastAsia="仿宋" w:hAnsi="仿宋" w:hint="eastAsia"/>
          <w:sz w:val="32"/>
          <w:szCs w:val="32"/>
        </w:rPr>
      </w:pPr>
      <w:r>
        <w:rPr>
          <w:rFonts w:ascii="仿宋" w:eastAsia="仿宋" w:hAnsi="仿宋" w:cs="仿宋_GB2312"/>
          <w:noProof/>
          <w:sz w:val="32"/>
          <w:szCs w:val="32"/>
        </w:rPr>
        <w:drawing>
          <wp:anchor distT="0" distB="0" distL="114300" distR="114300" simplePos="0" relativeHeight="251658240" behindDoc="0" locked="0" layoutInCell="1" allowOverlap="1" wp14:anchorId="0C708F72" wp14:editId="553BD058">
            <wp:simplePos x="0" y="0"/>
            <wp:positionH relativeFrom="column">
              <wp:posOffset>604520</wp:posOffset>
            </wp:positionH>
            <wp:positionV relativeFrom="paragraph">
              <wp:posOffset>9525</wp:posOffset>
            </wp:positionV>
            <wp:extent cx="3543300" cy="2988945"/>
            <wp:effectExtent l="0" t="0" r="0" b="1905"/>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疫情防控健康排查.png"/>
                    <pic:cNvPicPr/>
                  </pic:nvPicPr>
                  <pic:blipFill>
                    <a:blip r:embed="rId7">
                      <a:extLst>
                        <a:ext uri="{28A0092B-C50C-407E-A947-70E740481C1C}">
                          <a14:useLocalDpi xmlns:a14="http://schemas.microsoft.com/office/drawing/2010/main" val="0"/>
                        </a:ext>
                      </a:extLst>
                    </a:blip>
                    <a:stretch>
                      <a:fillRect/>
                    </a:stretch>
                  </pic:blipFill>
                  <pic:spPr>
                    <a:xfrm>
                      <a:off x="0" y="0"/>
                      <a:ext cx="3543300" cy="2988945"/>
                    </a:xfrm>
                    <a:prstGeom prst="rect">
                      <a:avLst/>
                    </a:prstGeom>
                  </pic:spPr>
                </pic:pic>
              </a:graphicData>
            </a:graphic>
            <wp14:sizeRelH relativeFrom="margin">
              <wp14:pctWidth>0</wp14:pctWidth>
            </wp14:sizeRelH>
            <wp14:sizeRelV relativeFrom="margin">
              <wp14:pctHeight>0</wp14:pctHeight>
            </wp14:sizeRelV>
          </wp:anchor>
        </w:drawing>
      </w:r>
    </w:p>
    <w:p w:rsidR="00095F31" w:rsidRDefault="00095F31" w:rsidP="00CA6630">
      <w:pPr>
        <w:rPr>
          <w:rFonts w:ascii="仿宋" w:eastAsia="仿宋" w:hAnsi="仿宋" w:hint="eastAsia"/>
          <w:sz w:val="32"/>
          <w:szCs w:val="32"/>
        </w:rPr>
      </w:pPr>
    </w:p>
    <w:p w:rsidR="00095F31" w:rsidRDefault="00095F31" w:rsidP="00CA6630">
      <w:pPr>
        <w:rPr>
          <w:rFonts w:ascii="仿宋" w:eastAsia="仿宋" w:hAnsi="仿宋" w:hint="eastAsia"/>
          <w:sz w:val="32"/>
          <w:szCs w:val="32"/>
        </w:rPr>
      </w:pPr>
    </w:p>
    <w:p w:rsidR="00095F31" w:rsidRDefault="00095F31" w:rsidP="00CA6630">
      <w:pPr>
        <w:rPr>
          <w:rFonts w:ascii="仿宋" w:eastAsia="仿宋" w:hAnsi="仿宋" w:hint="eastAsia"/>
          <w:sz w:val="32"/>
          <w:szCs w:val="32"/>
        </w:rPr>
      </w:pPr>
    </w:p>
    <w:p w:rsidR="00095F31" w:rsidRDefault="00095F31" w:rsidP="00CA6630">
      <w:pPr>
        <w:rPr>
          <w:rFonts w:ascii="仿宋" w:eastAsia="仿宋" w:hAnsi="仿宋" w:hint="eastAsia"/>
          <w:sz w:val="32"/>
          <w:szCs w:val="32"/>
        </w:rPr>
      </w:pPr>
    </w:p>
    <w:p w:rsidR="00095F31" w:rsidRDefault="00095F31" w:rsidP="00CA6630">
      <w:pPr>
        <w:rPr>
          <w:rFonts w:ascii="仿宋" w:eastAsia="仿宋" w:hAnsi="仿宋" w:hint="eastAsia"/>
          <w:sz w:val="32"/>
          <w:szCs w:val="32"/>
        </w:rPr>
      </w:pPr>
    </w:p>
    <w:p w:rsidR="00095F31" w:rsidRDefault="00095F31" w:rsidP="00CA6630">
      <w:pPr>
        <w:rPr>
          <w:rFonts w:ascii="仿宋" w:eastAsia="仿宋" w:hAnsi="仿宋" w:hint="eastAsia"/>
          <w:sz w:val="32"/>
          <w:szCs w:val="32"/>
        </w:rPr>
      </w:pPr>
    </w:p>
    <w:p w:rsidR="00095F31" w:rsidRDefault="00095F31" w:rsidP="00CA6630">
      <w:pPr>
        <w:rPr>
          <w:rFonts w:ascii="仿宋" w:eastAsia="仿宋" w:hAnsi="仿宋" w:hint="eastAsia"/>
          <w:sz w:val="32"/>
          <w:szCs w:val="32"/>
        </w:rPr>
      </w:pPr>
    </w:p>
    <w:p w:rsidR="00095F31" w:rsidRDefault="00095F31" w:rsidP="00CA6630">
      <w:pPr>
        <w:rPr>
          <w:rFonts w:ascii="仿宋" w:eastAsia="仿宋" w:hAnsi="仿宋" w:hint="eastAsia"/>
          <w:sz w:val="32"/>
          <w:szCs w:val="32"/>
        </w:rPr>
      </w:pPr>
    </w:p>
    <w:p w:rsidR="00095F31" w:rsidRDefault="00095F31" w:rsidP="00CA6630">
      <w:pPr>
        <w:rPr>
          <w:rFonts w:ascii="仿宋" w:eastAsia="仿宋" w:hAnsi="仿宋" w:hint="eastAsia"/>
          <w:sz w:val="32"/>
          <w:szCs w:val="32"/>
        </w:rPr>
      </w:pPr>
    </w:p>
    <w:p w:rsidR="00095F31" w:rsidRDefault="00095F31" w:rsidP="00CA6630">
      <w:pPr>
        <w:rPr>
          <w:rFonts w:ascii="仿宋" w:eastAsia="仿宋" w:hAnsi="仿宋" w:hint="eastAsia"/>
          <w:sz w:val="32"/>
          <w:szCs w:val="32"/>
        </w:rPr>
      </w:pPr>
    </w:p>
    <w:p w:rsidR="00095F31" w:rsidRDefault="00095F31" w:rsidP="00CA6630">
      <w:pPr>
        <w:rPr>
          <w:rFonts w:ascii="仿宋" w:eastAsia="仿宋" w:hAnsi="仿宋" w:hint="eastAsia"/>
          <w:sz w:val="32"/>
          <w:szCs w:val="32"/>
        </w:rPr>
      </w:pPr>
    </w:p>
    <w:p w:rsidR="00095F31" w:rsidRDefault="00095F31" w:rsidP="00CA6630">
      <w:pPr>
        <w:rPr>
          <w:rFonts w:ascii="仿宋" w:eastAsia="仿宋" w:hAnsi="仿宋" w:hint="eastAsia"/>
          <w:sz w:val="32"/>
          <w:szCs w:val="32"/>
        </w:rPr>
      </w:pPr>
    </w:p>
    <w:p w:rsidR="00095F31" w:rsidRDefault="00095F31" w:rsidP="00CA6630">
      <w:pPr>
        <w:rPr>
          <w:rFonts w:ascii="仿宋" w:eastAsia="仿宋" w:hAnsi="仿宋" w:hint="eastAsia"/>
          <w:sz w:val="32"/>
          <w:szCs w:val="32"/>
        </w:rPr>
      </w:pPr>
    </w:p>
    <w:p w:rsidR="00095F31" w:rsidRDefault="00095F31" w:rsidP="00CA6630">
      <w:pPr>
        <w:rPr>
          <w:rFonts w:ascii="仿宋" w:eastAsia="仿宋" w:hAnsi="仿宋" w:hint="eastAsia"/>
          <w:sz w:val="32"/>
          <w:szCs w:val="32"/>
        </w:rPr>
      </w:pPr>
    </w:p>
    <w:p w:rsidR="00095F31" w:rsidRDefault="00095F31" w:rsidP="00CA6630">
      <w:pPr>
        <w:rPr>
          <w:rFonts w:ascii="仿宋" w:eastAsia="仿宋" w:hAnsi="仿宋" w:hint="eastAsia"/>
          <w:sz w:val="32"/>
          <w:szCs w:val="32"/>
        </w:rPr>
      </w:pPr>
    </w:p>
    <w:p w:rsidR="00095F31" w:rsidRDefault="00095F31" w:rsidP="00CA6630">
      <w:pPr>
        <w:rPr>
          <w:rFonts w:ascii="仿宋" w:eastAsia="仿宋" w:hAnsi="仿宋" w:hint="eastAsia"/>
          <w:sz w:val="32"/>
          <w:szCs w:val="32"/>
        </w:rPr>
      </w:pPr>
    </w:p>
    <w:p w:rsidR="00095F31" w:rsidRDefault="00095F31" w:rsidP="00CA6630">
      <w:pPr>
        <w:rPr>
          <w:rFonts w:ascii="仿宋" w:eastAsia="仿宋" w:hAnsi="仿宋" w:hint="eastAsia"/>
          <w:sz w:val="32"/>
          <w:szCs w:val="32"/>
        </w:rPr>
      </w:pPr>
    </w:p>
    <w:p w:rsidR="007A739E" w:rsidRDefault="007A739E" w:rsidP="00CA6630">
      <w:pPr>
        <w:rPr>
          <w:rFonts w:ascii="仿宋" w:eastAsia="仿宋" w:hAnsi="仿宋" w:hint="eastAsia"/>
          <w:sz w:val="32"/>
          <w:szCs w:val="32"/>
        </w:rPr>
      </w:pPr>
    </w:p>
    <w:p w:rsidR="00095F31" w:rsidRDefault="00403FAC" w:rsidP="00CA6630">
      <w:pPr>
        <w:rPr>
          <w:rFonts w:ascii="仿宋" w:eastAsia="仿宋" w:hAnsi="仿宋" w:hint="eastAsia"/>
          <w:sz w:val="32"/>
          <w:szCs w:val="32"/>
        </w:rPr>
      </w:pPr>
      <w:r>
        <w:rPr>
          <w:rFonts w:ascii="仿宋" w:eastAsia="仿宋" w:hAnsi="仿宋" w:hint="eastAsia"/>
          <w:sz w:val="32"/>
          <w:szCs w:val="32"/>
        </w:rPr>
        <w:lastRenderedPageBreak/>
        <w:t>3.QQ群二维码（</w:t>
      </w:r>
      <w:r w:rsidRPr="00CA6630">
        <w:rPr>
          <w:rFonts w:ascii="仿宋" w:eastAsia="仿宋" w:hAnsi="仿宋" w:cs="宋体"/>
          <w:color w:val="000000"/>
          <w:kern w:val="0"/>
          <w:sz w:val="32"/>
          <w:szCs w:val="32"/>
        </w:rPr>
        <w:t>备注“报考岗位+姓名”</w:t>
      </w:r>
      <w:r>
        <w:rPr>
          <w:rFonts w:ascii="仿宋" w:eastAsia="仿宋" w:hAnsi="仿宋" w:cs="宋体" w:hint="eastAsia"/>
          <w:color w:val="000000"/>
          <w:kern w:val="0"/>
          <w:sz w:val="32"/>
          <w:szCs w:val="32"/>
        </w:rPr>
        <w:t>）</w:t>
      </w:r>
    </w:p>
    <w:p w:rsidR="00095F31" w:rsidRDefault="00095F31" w:rsidP="00CA6630">
      <w:pPr>
        <w:rPr>
          <w:rFonts w:ascii="仿宋" w:eastAsia="仿宋" w:hAnsi="仿宋" w:hint="eastAsia"/>
          <w:sz w:val="32"/>
          <w:szCs w:val="32"/>
        </w:rPr>
      </w:pPr>
      <w:r>
        <w:rPr>
          <w:rFonts w:ascii="仿宋" w:eastAsia="仿宋" w:hAnsi="仿宋" w:hint="eastAsia"/>
          <w:sz w:val="32"/>
          <w:szCs w:val="32"/>
        </w:rPr>
        <w:t xml:space="preserve">                           </w:t>
      </w:r>
    </w:p>
    <w:p w:rsidR="005A4B1B" w:rsidRDefault="00095F31" w:rsidP="008349BA">
      <w:pPr>
        <w:jc w:val="left"/>
        <w:rPr>
          <w:rFonts w:ascii="仿宋" w:eastAsia="仿宋" w:hAnsi="仿宋" w:hint="eastAsia"/>
          <w:sz w:val="32"/>
          <w:szCs w:val="32"/>
        </w:rPr>
      </w:pPr>
      <w:r>
        <w:rPr>
          <w:rFonts w:ascii="仿宋" w:eastAsia="仿宋" w:hAnsi="仿宋" w:hint="eastAsia"/>
          <w:sz w:val="32"/>
          <w:szCs w:val="32"/>
        </w:rPr>
        <w:t xml:space="preserve">    </w:t>
      </w:r>
      <w:r w:rsidR="008349BA">
        <w:rPr>
          <w:rFonts w:ascii="仿宋" w:eastAsia="仿宋" w:hAnsi="仿宋" w:hint="eastAsia"/>
          <w:sz w:val="32"/>
          <w:szCs w:val="32"/>
        </w:rPr>
        <w:t xml:space="preserve">              </w:t>
      </w:r>
    </w:p>
    <w:p w:rsidR="00095F31" w:rsidRDefault="00095F31" w:rsidP="00095F31">
      <w:pPr>
        <w:rPr>
          <w:rFonts w:ascii="仿宋" w:eastAsia="仿宋" w:hAnsi="仿宋" w:hint="eastAsia"/>
          <w:sz w:val="32"/>
          <w:szCs w:val="32"/>
        </w:rPr>
      </w:pPr>
      <w:r w:rsidRPr="00095F31">
        <w:rPr>
          <w:rFonts w:ascii="仿宋" w:eastAsia="仿宋" w:hAnsi="仿宋"/>
          <w:noProof/>
          <w:sz w:val="32"/>
          <w:szCs w:val="32"/>
        </w:rPr>
        <mc:AlternateContent>
          <mc:Choice Requires="wps">
            <w:drawing>
              <wp:anchor distT="0" distB="0" distL="114300" distR="114300" simplePos="0" relativeHeight="251660288" behindDoc="0" locked="0" layoutInCell="1" allowOverlap="1" wp14:anchorId="5591D576" wp14:editId="56B6F744">
                <wp:simplePos x="0" y="0"/>
                <wp:positionH relativeFrom="column">
                  <wp:posOffset>-481329</wp:posOffset>
                </wp:positionH>
                <wp:positionV relativeFrom="paragraph">
                  <wp:posOffset>62865</wp:posOffset>
                </wp:positionV>
                <wp:extent cx="6629400" cy="2447925"/>
                <wp:effectExtent l="0" t="0" r="0" b="9525"/>
                <wp:wrapNone/>
                <wp:docPr id="30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2447925"/>
                        </a:xfrm>
                        <a:prstGeom prst="rect">
                          <a:avLst/>
                        </a:prstGeom>
                        <a:solidFill>
                          <a:srgbClr val="FFFFFF"/>
                        </a:solidFill>
                        <a:ln w="9525">
                          <a:noFill/>
                          <a:miter lim="800000"/>
                          <a:headEnd/>
                          <a:tailEnd/>
                        </a:ln>
                      </wps:spPr>
                      <wps:txbx>
                        <w:txbxContent>
                          <w:p w:rsidR="00095F31" w:rsidRDefault="008349BA">
                            <w:pPr>
                              <w:rPr>
                                <w:rFonts w:hint="eastAsia"/>
                              </w:rPr>
                            </w:pPr>
                            <w:r>
                              <w:rPr>
                                <w:noProof/>
                              </w:rPr>
                              <w:drawing>
                                <wp:inline distT="0" distB="0" distL="0" distR="0">
                                  <wp:extent cx="1910715" cy="234759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小学语文1.jpg"/>
                                          <pic:cNvPicPr/>
                                        </pic:nvPicPr>
                                        <pic:blipFill>
                                          <a:blip r:embed="rId8">
                                            <a:extLst>
                                              <a:ext uri="{28A0092B-C50C-407E-A947-70E740481C1C}">
                                                <a14:useLocalDpi xmlns:a14="http://schemas.microsoft.com/office/drawing/2010/main" val="0"/>
                                              </a:ext>
                                            </a:extLst>
                                          </a:blip>
                                          <a:stretch>
                                            <a:fillRect/>
                                          </a:stretch>
                                        </pic:blipFill>
                                        <pic:spPr>
                                          <a:xfrm>
                                            <a:off x="0" y="0"/>
                                            <a:ext cx="1910715" cy="2347595"/>
                                          </a:xfrm>
                                          <a:prstGeom prst="rect">
                                            <a:avLst/>
                                          </a:prstGeom>
                                        </pic:spPr>
                                      </pic:pic>
                                    </a:graphicData>
                                  </a:graphic>
                                </wp:inline>
                              </w:drawing>
                            </w:r>
                            <w:r>
                              <w:rPr>
                                <w:rFonts w:hint="eastAsia"/>
                              </w:rPr>
                              <w:t xml:space="preserve">                                 </w:t>
                            </w:r>
                            <w:r>
                              <w:rPr>
                                <w:noProof/>
                              </w:rPr>
                              <w:drawing>
                                <wp:inline distT="0" distB="0" distL="0" distR="0">
                                  <wp:extent cx="2061210" cy="2347595"/>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小学语文2.jpg"/>
                                          <pic:cNvPicPr/>
                                        </pic:nvPicPr>
                                        <pic:blipFill>
                                          <a:blip r:embed="rId9">
                                            <a:extLst>
                                              <a:ext uri="{28A0092B-C50C-407E-A947-70E740481C1C}">
                                                <a14:useLocalDpi xmlns:a14="http://schemas.microsoft.com/office/drawing/2010/main" val="0"/>
                                              </a:ext>
                                            </a:extLst>
                                          </a:blip>
                                          <a:stretch>
                                            <a:fillRect/>
                                          </a:stretch>
                                        </pic:blipFill>
                                        <pic:spPr>
                                          <a:xfrm>
                                            <a:off x="0" y="0"/>
                                            <a:ext cx="2061210" cy="2347595"/>
                                          </a:xfrm>
                                          <a:prstGeom prst="rect">
                                            <a:avLst/>
                                          </a:prstGeom>
                                        </pic:spPr>
                                      </pic:pic>
                                    </a:graphicData>
                                  </a:graphic>
                                </wp:inline>
                              </w:drawing>
                            </w:r>
                          </w:p>
                          <w:p w:rsidR="008349BA" w:rsidRDefault="008349BA">
                            <w:pPr>
                              <w:rPr>
                                <w:rFonts w:hint="eastAsia"/>
                              </w:rPr>
                            </w:pPr>
                          </w:p>
                          <w:p w:rsidR="008349BA" w:rsidRDefault="008349B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本框 2" o:spid="_x0000_s1026" type="#_x0000_t202" style="position:absolute;left:0;text-align:left;margin-left:-37.9pt;margin-top:4.95pt;width:522pt;height:192.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" stroked="f">
                <v:textbox>
                  <w:txbxContent>
                    <w:p w:rsidR="00095F31" w:rsidRDefault="008349BA">
                      <w:pPr>
                        <w:rPr>
                          <w:rFonts w:hint="eastAsia"/>
                        </w:rPr>
                      </w:pPr>
                      <w:r>
                        <w:rPr>
                          <w:noProof/>
                        </w:rPr>
                        <w:drawing>
                          <wp:inline distT="0" distB="0" distL="0" distR="0">
                            <wp:extent cx="1910715" cy="234759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小学语文1.jpg"/>
                                    <pic:cNvPicPr/>
                                  </pic:nvPicPr>
                                  <pic:blipFill>
                                    <a:blip r:embed="rId8">
                                      <a:extLst>
                                        <a:ext uri="{28A0092B-C50C-407E-A947-70E740481C1C}">
                                          <a14:useLocalDpi xmlns:a14="http://schemas.microsoft.com/office/drawing/2010/main" val="0"/>
                                        </a:ext>
                                      </a:extLst>
                                    </a:blip>
                                    <a:stretch>
                                      <a:fillRect/>
                                    </a:stretch>
                                  </pic:blipFill>
                                  <pic:spPr>
                                    <a:xfrm>
                                      <a:off x="0" y="0"/>
                                      <a:ext cx="1910715" cy="2347595"/>
                                    </a:xfrm>
                                    <a:prstGeom prst="rect">
                                      <a:avLst/>
                                    </a:prstGeom>
                                  </pic:spPr>
                                </pic:pic>
                              </a:graphicData>
                            </a:graphic>
                          </wp:inline>
                        </w:drawing>
                      </w:r>
                      <w:r>
                        <w:rPr>
                          <w:rFonts w:hint="eastAsia"/>
                        </w:rPr>
                        <w:t xml:space="preserve">                                 </w:t>
                      </w:r>
                      <w:r>
                        <w:rPr>
                          <w:noProof/>
                        </w:rPr>
                        <w:drawing>
                          <wp:inline distT="0" distB="0" distL="0" distR="0">
                            <wp:extent cx="2061210" cy="2347595"/>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小学语文2.jpg"/>
                                    <pic:cNvPicPr/>
                                  </pic:nvPicPr>
                                  <pic:blipFill>
                                    <a:blip r:embed="rId9">
                                      <a:extLst>
                                        <a:ext uri="{28A0092B-C50C-407E-A947-70E740481C1C}">
                                          <a14:useLocalDpi xmlns:a14="http://schemas.microsoft.com/office/drawing/2010/main" val="0"/>
                                        </a:ext>
                                      </a:extLst>
                                    </a:blip>
                                    <a:stretch>
                                      <a:fillRect/>
                                    </a:stretch>
                                  </pic:blipFill>
                                  <pic:spPr>
                                    <a:xfrm>
                                      <a:off x="0" y="0"/>
                                      <a:ext cx="2061210" cy="2347595"/>
                                    </a:xfrm>
                                    <a:prstGeom prst="rect">
                                      <a:avLst/>
                                    </a:prstGeom>
                                  </pic:spPr>
                                </pic:pic>
                              </a:graphicData>
                            </a:graphic>
                          </wp:inline>
                        </w:drawing>
                      </w:r>
                    </w:p>
                    <w:p w:rsidR="008349BA" w:rsidRDefault="008349BA">
                      <w:pPr>
                        <w:rPr>
                          <w:rFonts w:hint="eastAsia"/>
                        </w:rPr>
                      </w:pPr>
                    </w:p>
                    <w:p w:rsidR="008349BA" w:rsidRDefault="008349BA"/>
                  </w:txbxContent>
                </v:textbox>
              </v:shape>
            </w:pict>
          </mc:Fallback>
        </mc:AlternateContent>
      </w:r>
      <w:r w:rsidR="005A4B1B">
        <w:rPr>
          <w:rFonts w:ascii="仿宋" w:eastAsia="仿宋" w:hAnsi="仿宋" w:hint="eastAsia"/>
          <w:sz w:val="32"/>
          <w:szCs w:val="32"/>
        </w:rPr>
        <w:t xml:space="preserve"> </w:t>
      </w:r>
    </w:p>
    <w:p w:rsidR="008349BA" w:rsidRDefault="008349BA" w:rsidP="00095F31">
      <w:pPr>
        <w:rPr>
          <w:rFonts w:ascii="仿宋" w:eastAsia="仿宋" w:hAnsi="仿宋" w:hint="eastAsia"/>
          <w:sz w:val="32"/>
          <w:szCs w:val="32"/>
        </w:rPr>
      </w:pPr>
    </w:p>
    <w:p w:rsidR="008349BA" w:rsidRDefault="008349BA" w:rsidP="00095F31">
      <w:pPr>
        <w:rPr>
          <w:rFonts w:ascii="仿宋" w:eastAsia="仿宋" w:hAnsi="仿宋" w:hint="eastAsia"/>
          <w:sz w:val="32"/>
          <w:szCs w:val="32"/>
        </w:rPr>
      </w:pPr>
    </w:p>
    <w:p w:rsidR="008349BA" w:rsidRDefault="008349BA" w:rsidP="00095F31">
      <w:pPr>
        <w:rPr>
          <w:rFonts w:ascii="仿宋" w:eastAsia="仿宋" w:hAnsi="仿宋" w:hint="eastAsia"/>
          <w:sz w:val="32"/>
          <w:szCs w:val="32"/>
        </w:rPr>
      </w:pPr>
    </w:p>
    <w:p w:rsidR="008349BA" w:rsidRDefault="008349BA" w:rsidP="00095F31">
      <w:pPr>
        <w:rPr>
          <w:rFonts w:ascii="仿宋" w:eastAsia="仿宋" w:hAnsi="仿宋" w:hint="eastAsia"/>
          <w:sz w:val="32"/>
          <w:szCs w:val="32"/>
        </w:rPr>
      </w:pPr>
    </w:p>
    <w:p w:rsidR="008349BA" w:rsidRDefault="008349BA" w:rsidP="00095F31">
      <w:pPr>
        <w:rPr>
          <w:rFonts w:ascii="仿宋" w:eastAsia="仿宋" w:hAnsi="仿宋" w:hint="eastAsia"/>
          <w:sz w:val="32"/>
          <w:szCs w:val="32"/>
        </w:rPr>
      </w:pPr>
    </w:p>
    <w:p w:rsidR="008349BA" w:rsidRDefault="008349BA" w:rsidP="00095F31">
      <w:pPr>
        <w:rPr>
          <w:rFonts w:ascii="仿宋" w:eastAsia="仿宋" w:hAnsi="仿宋" w:hint="eastAsia"/>
          <w:sz w:val="32"/>
          <w:szCs w:val="32"/>
        </w:rPr>
      </w:pPr>
    </w:p>
    <w:p w:rsidR="008349BA" w:rsidRDefault="008349BA" w:rsidP="00095F31">
      <w:pPr>
        <w:rPr>
          <w:rFonts w:ascii="仿宋" w:eastAsia="仿宋" w:hAnsi="仿宋" w:hint="eastAsia"/>
          <w:sz w:val="32"/>
          <w:szCs w:val="32"/>
        </w:rPr>
      </w:pPr>
    </w:p>
    <w:p w:rsidR="008349BA" w:rsidRDefault="008349BA" w:rsidP="00095F31">
      <w:pPr>
        <w:rPr>
          <w:rFonts w:ascii="仿宋" w:eastAsia="仿宋" w:hAnsi="仿宋" w:hint="eastAsia"/>
          <w:sz w:val="32"/>
          <w:szCs w:val="32"/>
        </w:rPr>
      </w:pPr>
    </w:p>
    <w:p w:rsidR="008349BA" w:rsidRDefault="008349BA" w:rsidP="00095F31">
      <w:pPr>
        <w:rPr>
          <w:rFonts w:ascii="仿宋" w:eastAsia="仿宋" w:hAnsi="仿宋" w:hint="eastAsia"/>
          <w:sz w:val="32"/>
          <w:szCs w:val="32"/>
        </w:rPr>
      </w:pPr>
      <w:r w:rsidRPr="008349BA">
        <w:rPr>
          <w:rFonts w:ascii="仿宋" w:eastAsia="仿宋" w:hAnsi="仿宋"/>
          <w:noProof/>
          <w:sz w:val="32"/>
          <w:szCs w:val="32"/>
        </w:rPr>
        <mc:AlternateContent>
          <mc:Choice Requires="wps">
            <w:drawing>
              <wp:anchor distT="0" distB="0" distL="114300" distR="114300" simplePos="0" relativeHeight="251662336" behindDoc="0" locked="0" layoutInCell="1" allowOverlap="1" wp14:editId="36B11C9B">
                <wp:simplePos x="0" y="0"/>
                <wp:positionH relativeFrom="column">
                  <wp:align>center</wp:align>
                </wp:positionH>
                <wp:positionV relativeFrom="paragraph">
                  <wp:posOffset>0</wp:posOffset>
                </wp:positionV>
                <wp:extent cx="6381750" cy="2695575"/>
                <wp:effectExtent l="0" t="0" r="0" b="9525"/>
                <wp:wrapNone/>
                <wp:docPr id="10"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0" cy="2695575"/>
                        </a:xfrm>
                        <a:prstGeom prst="rect">
                          <a:avLst/>
                        </a:prstGeom>
                        <a:solidFill>
                          <a:srgbClr val="FFFFFF"/>
                        </a:solidFill>
                        <a:ln w="9525">
                          <a:noFill/>
                          <a:miter lim="800000"/>
                          <a:headEnd/>
                          <a:tailEnd/>
                        </a:ln>
                      </wps:spPr>
                      <wps:txbx>
                        <w:txbxContent>
                          <w:p w:rsidR="008349BA" w:rsidRDefault="008349BA">
                            <w:r>
                              <w:rPr>
                                <w:noProof/>
                              </w:rPr>
                              <w:drawing>
                                <wp:inline distT="0" distB="0" distL="0" distR="0">
                                  <wp:extent cx="2057400" cy="251460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小学数学1.jpg"/>
                                          <pic:cNvPicPr/>
                                        </pic:nvPicPr>
                                        <pic:blipFill>
                                          <a:blip r:embed="rId10">
                                            <a:extLst>
                                              <a:ext uri="{28A0092B-C50C-407E-A947-70E740481C1C}">
                                                <a14:useLocalDpi xmlns:a14="http://schemas.microsoft.com/office/drawing/2010/main" val="0"/>
                                              </a:ext>
                                            </a:extLst>
                                          </a:blip>
                                          <a:stretch>
                                            <a:fillRect/>
                                          </a:stretch>
                                        </pic:blipFill>
                                        <pic:spPr>
                                          <a:xfrm>
                                            <a:off x="0" y="0"/>
                                            <a:ext cx="2057400" cy="2514600"/>
                                          </a:xfrm>
                                          <a:prstGeom prst="rect">
                                            <a:avLst/>
                                          </a:prstGeom>
                                        </pic:spPr>
                                      </pic:pic>
                                    </a:graphicData>
                                  </a:graphic>
                                </wp:inline>
                              </w:drawing>
                            </w:r>
                            <w:r>
                              <w:rPr>
                                <w:rFonts w:hint="eastAsia"/>
                              </w:rPr>
                              <w:t xml:space="preserve">        </w:t>
                            </w:r>
                            <w:r w:rsidR="00986B25">
                              <w:rPr>
                                <w:rFonts w:hint="eastAsia"/>
                              </w:rPr>
                              <w:t xml:space="preserve">       </w:t>
                            </w:r>
                            <w:r>
                              <w:rPr>
                                <w:rFonts w:hint="eastAsia"/>
                              </w:rPr>
                              <w:t xml:space="preserve">             </w:t>
                            </w:r>
                            <w:r>
                              <w:rPr>
                                <w:rFonts w:hint="eastAsia"/>
                                <w:noProof/>
                              </w:rPr>
                              <w:drawing>
                                <wp:inline distT="0" distB="0" distL="0" distR="0">
                                  <wp:extent cx="2238375" cy="2590800"/>
                                  <wp:effectExtent l="0" t="0" r="9525"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小学数学2.jpg"/>
                                          <pic:cNvPicPr/>
                                        </pic:nvPicPr>
                                        <pic:blipFill>
                                          <a:blip r:embed="rId11">
                                            <a:extLst>
                                              <a:ext uri="{28A0092B-C50C-407E-A947-70E740481C1C}">
                                                <a14:useLocalDpi xmlns:a14="http://schemas.microsoft.com/office/drawing/2010/main" val="0"/>
                                              </a:ext>
                                            </a:extLst>
                                          </a:blip>
                                          <a:stretch>
                                            <a:fillRect/>
                                          </a:stretch>
                                        </pic:blipFill>
                                        <pic:spPr>
                                          <a:xfrm>
                                            <a:off x="0" y="0"/>
                                            <a:ext cx="2238375" cy="2590800"/>
                                          </a:xfrm>
                                          <a:prstGeom prst="rect">
                                            <a:avLst/>
                                          </a:prstGeom>
                                        </pic:spPr>
                                      </pic:pic>
                                    </a:graphicData>
                                  </a:graphic>
                                </wp:inline>
                              </w:drawing>
                            </w:r>
                            <w:r>
                              <w:rPr>
                                <w:rFonts w:hint="eastAsia"/>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0;margin-top:0;width:502.5pt;height:212.25pt;z-index:25166233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" stroked="f">
                <v:textbox>
                  <w:txbxContent>
                    <w:p w:rsidR="008349BA" w:rsidRDefault="008349BA">
                      <w:r>
                        <w:rPr>
                          <w:noProof/>
                        </w:rPr>
                        <w:drawing>
                          <wp:inline distT="0" distB="0" distL="0" distR="0">
                            <wp:extent cx="2057400" cy="251460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小学数学1.jpg"/>
                                    <pic:cNvPicPr/>
                                  </pic:nvPicPr>
                                  <pic:blipFill>
                                    <a:blip r:embed="rId10">
                                      <a:extLst>
                                        <a:ext uri="{28A0092B-C50C-407E-A947-70E740481C1C}">
                                          <a14:useLocalDpi xmlns:a14="http://schemas.microsoft.com/office/drawing/2010/main" val="0"/>
                                        </a:ext>
                                      </a:extLst>
                                    </a:blip>
                                    <a:stretch>
                                      <a:fillRect/>
                                    </a:stretch>
                                  </pic:blipFill>
                                  <pic:spPr>
                                    <a:xfrm>
                                      <a:off x="0" y="0"/>
                                      <a:ext cx="2057400" cy="2514600"/>
                                    </a:xfrm>
                                    <a:prstGeom prst="rect">
                                      <a:avLst/>
                                    </a:prstGeom>
                                  </pic:spPr>
                                </pic:pic>
                              </a:graphicData>
                            </a:graphic>
                          </wp:inline>
                        </w:drawing>
                      </w:r>
                      <w:r>
                        <w:rPr>
                          <w:rFonts w:hint="eastAsia"/>
                        </w:rPr>
                        <w:t xml:space="preserve">        </w:t>
                      </w:r>
                      <w:r w:rsidR="00986B25">
                        <w:rPr>
                          <w:rFonts w:hint="eastAsia"/>
                        </w:rPr>
                        <w:t xml:space="preserve">       </w:t>
                      </w:r>
                      <w:r>
                        <w:rPr>
                          <w:rFonts w:hint="eastAsia"/>
                        </w:rPr>
                        <w:t xml:space="preserve">             </w:t>
                      </w:r>
                      <w:r>
                        <w:rPr>
                          <w:rFonts w:hint="eastAsia"/>
                          <w:noProof/>
                        </w:rPr>
                        <w:drawing>
                          <wp:inline distT="0" distB="0" distL="0" distR="0">
                            <wp:extent cx="2238375" cy="2590800"/>
                            <wp:effectExtent l="0" t="0" r="9525"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小学数学2.jpg"/>
                                    <pic:cNvPicPr/>
                                  </pic:nvPicPr>
                                  <pic:blipFill>
                                    <a:blip r:embed="rId11">
                                      <a:extLst>
                                        <a:ext uri="{28A0092B-C50C-407E-A947-70E740481C1C}">
                                          <a14:useLocalDpi xmlns:a14="http://schemas.microsoft.com/office/drawing/2010/main" val="0"/>
                                        </a:ext>
                                      </a:extLst>
                                    </a:blip>
                                    <a:stretch>
                                      <a:fillRect/>
                                    </a:stretch>
                                  </pic:blipFill>
                                  <pic:spPr>
                                    <a:xfrm>
                                      <a:off x="0" y="0"/>
                                      <a:ext cx="2238375" cy="2590800"/>
                                    </a:xfrm>
                                    <a:prstGeom prst="rect">
                                      <a:avLst/>
                                    </a:prstGeom>
                                  </pic:spPr>
                                </pic:pic>
                              </a:graphicData>
                            </a:graphic>
                          </wp:inline>
                        </w:drawing>
                      </w:r>
                      <w:r>
                        <w:rPr>
                          <w:rFonts w:hint="eastAsia"/>
                        </w:rPr>
                        <w:t xml:space="preserve">                    </w:t>
                      </w:r>
                    </w:p>
                  </w:txbxContent>
                </v:textbox>
              </v:shape>
            </w:pict>
          </mc:Fallback>
        </mc:AlternateContent>
      </w:r>
    </w:p>
    <w:p w:rsidR="008349BA" w:rsidRDefault="008349BA" w:rsidP="00095F31">
      <w:pPr>
        <w:rPr>
          <w:rFonts w:ascii="仿宋" w:eastAsia="仿宋" w:hAnsi="仿宋" w:hint="eastAsia"/>
          <w:sz w:val="32"/>
          <w:szCs w:val="32"/>
        </w:rPr>
      </w:pPr>
    </w:p>
    <w:p w:rsidR="00B46D94" w:rsidRDefault="00B46D94" w:rsidP="00095F31">
      <w:pPr>
        <w:rPr>
          <w:rFonts w:ascii="仿宋" w:eastAsia="仿宋" w:hAnsi="仿宋" w:hint="eastAsia"/>
          <w:sz w:val="32"/>
          <w:szCs w:val="32"/>
        </w:rPr>
      </w:pPr>
    </w:p>
    <w:p w:rsidR="00B46D94" w:rsidRDefault="00B46D94" w:rsidP="00095F31">
      <w:pPr>
        <w:rPr>
          <w:rFonts w:ascii="仿宋" w:eastAsia="仿宋" w:hAnsi="仿宋" w:hint="eastAsia"/>
          <w:sz w:val="32"/>
          <w:szCs w:val="32"/>
        </w:rPr>
      </w:pPr>
    </w:p>
    <w:p w:rsidR="00B46D94" w:rsidRDefault="00B46D94" w:rsidP="00095F31">
      <w:pPr>
        <w:rPr>
          <w:rFonts w:ascii="仿宋" w:eastAsia="仿宋" w:hAnsi="仿宋" w:hint="eastAsia"/>
          <w:sz w:val="32"/>
          <w:szCs w:val="32"/>
        </w:rPr>
      </w:pPr>
    </w:p>
    <w:p w:rsidR="00B46D94" w:rsidRDefault="00B46D94" w:rsidP="00095F31">
      <w:pPr>
        <w:rPr>
          <w:rFonts w:ascii="仿宋" w:eastAsia="仿宋" w:hAnsi="仿宋" w:hint="eastAsia"/>
          <w:sz w:val="32"/>
          <w:szCs w:val="32"/>
        </w:rPr>
      </w:pPr>
    </w:p>
    <w:p w:rsidR="00B46D94" w:rsidRDefault="00B46D94" w:rsidP="00095F31">
      <w:pPr>
        <w:rPr>
          <w:rFonts w:ascii="仿宋" w:eastAsia="仿宋" w:hAnsi="仿宋" w:hint="eastAsia"/>
          <w:sz w:val="32"/>
          <w:szCs w:val="32"/>
        </w:rPr>
      </w:pPr>
    </w:p>
    <w:p w:rsidR="00B46D94" w:rsidRDefault="00B46D94" w:rsidP="00095F31">
      <w:pPr>
        <w:rPr>
          <w:rFonts w:ascii="仿宋" w:eastAsia="仿宋" w:hAnsi="仿宋" w:hint="eastAsia"/>
          <w:sz w:val="32"/>
          <w:szCs w:val="32"/>
        </w:rPr>
      </w:pPr>
    </w:p>
    <w:p w:rsidR="00B46D94" w:rsidRDefault="00B46D94" w:rsidP="00095F31">
      <w:pPr>
        <w:rPr>
          <w:rFonts w:ascii="仿宋" w:eastAsia="仿宋" w:hAnsi="仿宋" w:hint="eastAsia"/>
          <w:sz w:val="32"/>
          <w:szCs w:val="32"/>
        </w:rPr>
      </w:pPr>
    </w:p>
    <w:p w:rsidR="00B46D94" w:rsidRDefault="00B46D94" w:rsidP="00095F31">
      <w:pPr>
        <w:rPr>
          <w:rFonts w:ascii="仿宋" w:eastAsia="仿宋" w:hAnsi="仿宋" w:hint="eastAsia"/>
          <w:sz w:val="32"/>
          <w:szCs w:val="32"/>
        </w:rPr>
      </w:pPr>
    </w:p>
    <w:p w:rsidR="00B46D94" w:rsidRDefault="00B46D94" w:rsidP="00095F31">
      <w:pPr>
        <w:rPr>
          <w:rFonts w:ascii="仿宋" w:eastAsia="仿宋" w:hAnsi="仿宋" w:hint="eastAsia"/>
          <w:sz w:val="32"/>
          <w:szCs w:val="32"/>
        </w:rPr>
      </w:pPr>
    </w:p>
    <w:p w:rsidR="00063FE7" w:rsidRPr="00602F42" w:rsidRDefault="00063FE7" w:rsidP="00063FE7">
      <w:pPr>
        <w:rPr>
          <w:rFonts w:ascii="仿宋" w:eastAsia="仿宋" w:hAnsi="仿宋"/>
          <w:sz w:val="32"/>
          <w:szCs w:val="32"/>
        </w:rPr>
      </w:pPr>
      <w:r w:rsidRPr="00063FE7">
        <w:rPr>
          <w:rFonts w:ascii="仿宋" w:eastAsia="仿宋" w:hAnsi="仿宋"/>
          <w:noProof/>
          <w:sz w:val="32"/>
          <w:szCs w:val="32"/>
        </w:rPr>
        <mc:AlternateContent>
          <mc:Choice Requires="wps">
            <w:drawing>
              <wp:anchor distT="0" distB="0" distL="114300" distR="114300" simplePos="0" relativeHeight="251664384" behindDoc="0" locked="0" layoutInCell="1" allowOverlap="1" wp14:anchorId="6237EEC5" wp14:editId="16CFEE22">
                <wp:simplePos x="0" y="0"/>
                <wp:positionH relativeFrom="column">
                  <wp:align>center</wp:align>
                </wp:positionH>
                <wp:positionV relativeFrom="paragraph">
                  <wp:posOffset>0</wp:posOffset>
                </wp:positionV>
                <wp:extent cx="5553075" cy="2362200"/>
                <wp:effectExtent l="0" t="0" r="9525" b="0"/>
                <wp:wrapNone/>
                <wp:docPr id="15"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53075" cy="2362200"/>
                        </a:xfrm>
                        <a:prstGeom prst="rect">
                          <a:avLst/>
                        </a:prstGeom>
                        <a:solidFill>
                          <a:srgbClr val="FFFFFF"/>
                        </a:solidFill>
                        <a:ln w="9525">
                          <a:noFill/>
                          <a:miter lim="800000"/>
                          <a:headEnd/>
                          <a:tailEnd/>
                        </a:ln>
                      </wps:spPr>
                      <wps:txbx>
                        <w:txbxContent>
                          <w:p w:rsidR="00063FE7" w:rsidRDefault="00063FE7" w:rsidP="00063FE7">
                            <w:pPr>
                              <w:rPr>
                                <w:rFonts w:hint="eastAsia"/>
                              </w:rPr>
                            </w:pPr>
                            <w:r>
                              <w:rPr>
                                <w:noProof/>
                              </w:rPr>
                              <w:drawing>
                                <wp:inline distT="0" distB="0" distL="0" distR="0" wp14:anchorId="2B45803B" wp14:editId="24551088">
                                  <wp:extent cx="1788071" cy="2257425"/>
                                  <wp:effectExtent l="0" t="0" r="3175"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小学数学3.jpg"/>
                                          <pic:cNvPicPr/>
                                        </pic:nvPicPr>
                                        <pic:blipFill>
                                          <a:blip r:embed="rId12">
                                            <a:extLst>
                                              <a:ext uri="{28A0092B-C50C-407E-A947-70E740481C1C}">
                                                <a14:useLocalDpi xmlns:a14="http://schemas.microsoft.com/office/drawing/2010/main" val="0"/>
                                              </a:ext>
                                            </a:extLst>
                                          </a:blip>
                                          <a:stretch>
                                            <a:fillRect/>
                                          </a:stretch>
                                        </pic:blipFill>
                                        <pic:spPr>
                                          <a:xfrm>
                                            <a:off x="0" y="0"/>
                                            <a:ext cx="1791970" cy="2262348"/>
                                          </a:xfrm>
                                          <a:prstGeom prst="rect">
                                            <a:avLst/>
                                          </a:prstGeom>
                                        </pic:spPr>
                                      </pic:pic>
                                    </a:graphicData>
                                  </a:graphic>
                                </wp:inline>
                              </w:drawing>
                            </w:r>
                            <w:r>
                              <w:rPr>
                                <w:rFonts w:hint="eastAsia"/>
                              </w:rPr>
                              <w:t xml:space="preserve">                         </w:t>
                            </w:r>
                            <w:r>
                              <w:rPr>
                                <w:noProof/>
                              </w:rPr>
                              <w:drawing>
                                <wp:inline distT="0" distB="0" distL="0" distR="0" wp14:anchorId="6E67F49D" wp14:editId="2520289E">
                                  <wp:extent cx="1788704" cy="2257425"/>
                                  <wp:effectExtent l="0" t="0" r="254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小学体音美.jpg"/>
                                          <pic:cNvPicPr/>
                                        </pic:nvPicPr>
                                        <pic:blipFill>
                                          <a:blip r:embed="rId13">
                                            <a:extLst>
                                              <a:ext uri="{28A0092B-C50C-407E-A947-70E740481C1C}">
                                                <a14:useLocalDpi xmlns:a14="http://schemas.microsoft.com/office/drawing/2010/main" val="0"/>
                                              </a:ext>
                                            </a:extLst>
                                          </a:blip>
                                          <a:stretch>
                                            <a:fillRect/>
                                          </a:stretch>
                                        </pic:blipFill>
                                        <pic:spPr>
                                          <a:xfrm>
                                            <a:off x="0" y="0"/>
                                            <a:ext cx="1792605" cy="2262348"/>
                                          </a:xfrm>
                                          <a:prstGeom prst="rect">
                                            <a:avLst/>
                                          </a:prstGeom>
                                        </pic:spPr>
                                      </pic:pic>
                                    </a:graphicData>
                                  </a:graphic>
                                </wp:inline>
                              </w:drawing>
                            </w:r>
                          </w:p>
                          <w:p w:rsidR="00063FE7" w:rsidRDefault="00063FE7" w:rsidP="00063FE7">
                            <w:pPr>
                              <w:rPr>
                                <w:rFonts w:hint="eastAsia"/>
                              </w:rPr>
                            </w:pPr>
                          </w:p>
                          <w:p w:rsidR="00063FE7" w:rsidRDefault="00063FE7" w:rsidP="00063FE7">
                            <w:pPr>
                              <w:rPr>
                                <w:rFonts w:hint="eastAsia"/>
                              </w:rPr>
                            </w:pPr>
                          </w:p>
                          <w:p w:rsidR="00063FE7" w:rsidRDefault="00063FE7" w:rsidP="00063FE7">
                            <w:pPr>
                              <w:rPr>
                                <w:rFonts w:hint="eastAsia"/>
                              </w:rPr>
                            </w:pPr>
                          </w:p>
                          <w:p w:rsidR="00063FE7" w:rsidRDefault="00063FE7" w:rsidP="00063FE7">
                            <w:pPr>
                              <w:rPr>
                                <w:rFonts w:hint="eastAsia"/>
                              </w:rPr>
                            </w:pPr>
                          </w:p>
                          <w:p w:rsidR="00063FE7" w:rsidRDefault="00063FE7" w:rsidP="00063FE7">
                            <w:pPr>
                              <w:rPr>
                                <w:rFonts w:hint="eastAsia"/>
                              </w:rPr>
                            </w:pPr>
                          </w:p>
                          <w:p w:rsidR="00063FE7" w:rsidRDefault="00063FE7" w:rsidP="00063FE7">
                            <w:pPr>
                              <w:rPr>
                                <w:rFonts w:hint="eastAsia"/>
                              </w:rPr>
                            </w:pPr>
                          </w:p>
                          <w:p w:rsidR="00063FE7" w:rsidRDefault="00063FE7" w:rsidP="00063FE7">
                            <w:pPr>
                              <w:rPr>
                                <w:rFonts w:hint="eastAsia"/>
                              </w:rPr>
                            </w:pPr>
                          </w:p>
                          <w:p w:rsidR="00063FE7" w:rsidRDefault="00063FE7" w:rsidP="00063FE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0;margin-top:0;width:437.25pt;height:186pt;z-index:25166438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" stroked="f">
                <v:textbox>
                  <w:txbxContent>
                    <w:p w:rsidR="00063FE7" w:rsidRDefault="00063FE7" w:rsidP="00063FE7">
                      <w:pPr>
                        <w:rPr>
                          <w:rFonts w:hint="eastAsia"/>
                        </w:rPr>
                      </w:pPr>
                      <w:r>
                        <w:rPr>
                          <w:noProof/>
                        </w:rPr>
                        <w:drawing>
                          <wp:inline distT="0" distB="0" distL="0" distR="0" wp14:anchorId="2B45803B" wp14:editId="24551088">
                            <wp:extent cx="1788071" cy="2257425"/>
                            <wp:effectExtent l="0" t="0" r="3175"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小学数学3.jpg"/>
                                    <pic:cNvPicPr/>
                                  </pic:nvPicPr>
                                  <pic:blipFill>
                                    <a:blip r:embed="rId12">
                                      <a:extLst>
                                        <a:ext uri="{28A0092B-C50C-407E-A947-70E740481C1C}">
                                          <a14:useLocalDpi xmlns:a14="http://schemas.microsoft.com/office/drawing/2010/main" val="0"/>
                                        </a:ext>
                                      </a:extLst>
                                    </a:blip>
                                    <a:stretch>
                                      <a:fillRect/>
                                    </a:stretch>
                                  </pic:blipFill>
                                  <pic:spPr>
                                    <a:xfrm>
                                      <a:off x="0" y="0"/>
                                      <a:ext cx="1791970" cy="2262348"/>
                                    </a:xfrm>
                                    <a:prstGeom prst="rect">
                                      <a:avLst/>
                                    </a:prstGeom>
                                  </pic:spPr>
                                </pic:pic>
                              </a:graphicData>
                            </a:graphic>
                          </wp:inline>
                        </w:drawing>
                      </w:r>
                      <w:r>
                        <w:rPr>
                          <w:rFonts w:hint="eastAsia"/>
                        </w:rPr>
                        <w:t xml:space="preserve">                         </w:t>
                      </w:r>
                      <w:r>
                        <w:rPr>
                          <w:noProof/>
                        </w:rPr>
                        <w:drawing>
                          <wp:inline distT="0" distB="0" distL="0" distR="0" wp14:anchorId="6E67F49D" wp14:editId="2520289E">
                            <wp:extent cx="1788704" cy="2257425"/>
                            <wp:effectExtent l="0" t="0" r="254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小学体音美.jpg"/>
                                    <pic:cNvPicPr/>
                                  </pic:nvPicPr>
                                  <pic:blipFill>
                                    <a:blip r:embed="rId13">
                                      <a:extLst>
                                        <a:ext uri="{28A0092B-C50C-407E-A947-70E740481C1C}">
                                          <a14:useLocalDpi xmlns:a14="http://schemas.microsoft.com/office/drawing/2010/main" val="0"/>
                                        </a:ext>
                                      </a:extLst>
                                    </a:blip>
                                    <a:stretch>
                                      <a:fillRect/>
                                    </a:stretch>
                                  </pic:blipFill>
                                  <pic:spPr>
                                    <a:xfrm>
                                      <a:off x="0" y="0"/>
                                      <a:ext cx="1792605" cy="2262348"/>
                                    </a:xfrm>
                                    <a:prstGeom prst="rect">
                                      <a:avLst/>
                                    </a:prstGeom>
                                  </pic:spPr>
                                </pic:pic>
                              </a:graphicData>
                            </a:graphic>
                          </wp:inline>
                        </w:drawing>
                      </w:r>
                    </w:p>
                    <w:p w:rsidR="00063FE7" w:rsidRDefault="00063FE7" w:rsidP="00063FE7">
                      <w:pPr>
                        <w:rPr>
                          <w:rFonts w:hint="eastAsia"/>
                        </w:rPr>
                      </w:pPr>
                    </w:p>
                    <w:p w:rsidR="00063FE7" w:rsidRDefault="00063FE7" w:rsidP="00063FE7">
                      <w:pPr>
                        <w:rPr>
                          <w:rFonts w:hint="eastAsia"/>
                        </w:rPr>
                      </w:pPr>
                    </w:p>
                    <w:p w:rsidR="00063FE7" w:rsidRDefault="00063FE7" w:rsidP="00063FE7">
                      <w:pPr>
                        <w:rPr>
                          <w:rFonts w:hint="eastAsia"/>
                        </w:rPr>
                      </w:pPr>
                    </w:p>
                    <w:p w:rsidR="00063FE7" w:rsidRDefault="00063FE7" w:rsidP="00063FE7">
                      <w:pPr>
                        <w:rPr>
                          <w:rFonts w:hint="eastAsia"/>
                        </w:rPr>
                      </w:pPr>
                    </w:p>
                    <w:p w:rsidR="00063FE7" w:rsidRDefault="00063FE7" w:rsidP="00063FE7">
                      <w:pPr>
                        <w:rPr>
                          <w:rFonts w:hint="eastAsia"/>
                        </w:rPr>
                      </w:pPr>
                    </w:p>
                    <w:p w:rsidR="00063FE7" w:rsidRDefault="00063FE7" w:rsidP="00063FE7">
                      <w:pPr>
                        <w:rPr>
                          <w:rFonts w:hint="eastAsia"/>
                        </w:rPr>
                      </w:pPr>
                    </w:p>
                    <w:p w:rsidR="00063FE7" w:rsidRDefault="00063FE7" w:rsidP="00063FE7">
                      <w:pPr>
                        <w:rPr>
                          <w:rFonts w:hint="eastAsia"/>
                        </w:rPr>
                      </w:pPr>
                    </w:p>
                    <w:p w:rsidR="00063FE7" w:rsidRDefault="00063FE7" w:rsidP="00063FE7"/>
                  </w:txbxContent>
                </v:textbox>
              </v:shape>
            </w:pict>
          </mc:Fallback>
        </mc:AlternateContent>
      </w:r>
    </w:p>
    <w:p w:rsidR="00063FE7" w:rsidRDefault="00063FE7" w:rsidP="00095F31">
      <w:pPr>
        <w:rPr>
          <w:rFonts w:ascii="仿宋" w:eastAsia="仿宋" w:hAnsi="仿宋" w:hint="eastAsia"/>
          <w:sz w:val="32"/>
          <w:szCs w:val="32"/>
        </w:rPr>
      </w:pPr>
    </w:p>
    <w:p w:rsidR="00063FE7" w:rsidRDefault="00063FE7" w:rsidP="00095F31">
      <w:pPr>
        <w:rPr>
          <w:rFonts w:ascii="仿宋" w:eastAsia="仿宋" w:hAnsi="仿宋" w:hint="eastAsia"/>
          <w:sz w:val="32"/>
          <w:szCs w:val="32"/>
        </w:rPr>
      </w:pPr>
    </w:p>
    <w:p w:rsidR="00063FE7" w:rsidRDefault="00063FE7" w:rsidP="00095F31">
      <w:pPr>
        <w:rPr>
          <w:rFonts w:ascii="仿宋" w:eastAsia="仿宋" w:hAnsi="仿宋" w:hint="eastAsia"/>
          <w:sz w:val="32"/>
          <w:szCs w:val="32"/>
        </w:rPr>
      </w:pPr>
    </w:p>
    <w:p w:rsidR="00063FE7" w:rsidRDefault="00063FE7" w:rsidP="00095F31">
      <w:pPr>
        <w:rPr>
          <w:rFonts w:ascii="仿宋" w:eastAsia="仿宋" w:hAnsi="仿宋" w:hint="eastAsia"/>
          <w:sz w:val="32"/>
          <w:szCs w:val="32"/>
        </w:rPr>
      </w:pPr>
    </w:p>
    <w:p w:rsidR="00063FE7" w:rsidRDefault="00063FE7" w:rsidP="00095F31">
      <w:pPr>
        <w:rPr>
          <w:rFonts w:ascii="仿宋" w:eastAsia="仿宋" w:hAnsi="仿宋" w:hint="eastAsia"/>
          <w:sz w:val="32"/>
          <w:szCs w:val="32"/>
        </w:rPr>
      </w:pPr>
    </w:p>
    <w:p w:rsidR="00063FE7" w:rsidRDefault="00063FE7" w:rsidP="00095F31">
      <w:pPr>
        <w:rPr>
          <w:rFonts w:ascii="仿宋" w:eastAsia="仿宋" w:hAnsi="仿宋" w:hint="eastAsia"/>
          <w:sz w:val="32"/>
          <w:szCs w:val="32"/>
        </w:rPr>
      </w:pPr>
    </w:p>
    <w:p w:rsidR="00063FE7" w:rsidRDefault="00063FE7" w:rsidP="00095F31">
      <w:pPr>
        <w:rPr>
          <w:rFonts w:ascii="仿宋" w:eastAsia="仿宋" w:hAnsi="仿宋" w:hint="eastAsia"/>
          <w:sz w:val="32"/>
          <w:szCs w:val="32"/>
        </w:rPr>
      </w:pPr>
    </w:p>
    <w:p w:rsidR="00063FE7" w:rsidRDefault="00063FE7" w:rsidP="00095F31">
      <w:pPr>
        <w:rPr>
          <w:rFonts w:ascii="仿宋" w:eastAsia="仿宋" w:hAnsi="仿宋" w:hint="eastAsia"/>
          <w:sz w:val="32"/>
          <w:szCs w:val="32"/>
        </w:rPr>
      </w:pPr>
    </w:p>
    <w:p w:rsidR="00063FE7" w:rsidRDefault="00063FE7" w:rsidP="00095F31">
      <w:pPr>
        <w:rPr>
          <w:rFonts w:ascii="仿宋" w:eastAsia="仿宋" w:hAnsi="仿宋" w:hint="eastAsia"/>
          <w:sz w:val="32"/>
          <w:szCs w:val="32"/>
        </w:rPr>
      </w:pPr>
    </w:p>
    <w:p w:rsidR="00063FE7" w:rsidRDefault="00063FE7" w:rsidP="00095F31">
      <w:pPr>
        <w:rPr>
          <w:rFonts w:ascii="仿宋" w:eastAsia="仿宋" w:hAnsi="仿宋" w:hint="eastAsia"/>
          <w:sz w:val="32"/>
          <w:szCs w:val="32"/>
        </w:rPr>
      </w:pPr>
    </w:p>
    <w:p w:rsidR="00063FE7" w:rsidRDefault="00063FE7" w:rsidP="00063FE7">
      <w:pPr>
        <w:rPr>
          <w:rFonts w:ascii="仿宋" w:eastAsia="仿宋" w:hAnsi="仿宋" w:hint="eastAsia"/>
          <w:sz w:val="32"/>
          <w:szCs w:val="32"/>
        </w:rPr>
      </w:pPr>
      <w:r w:rsidRPr="00063FE7">
        <w:rPr>
          <w:rFonts w:ascii="仿宋" w:eastAsia="仿宋" w:hAnsi="仿宋"/>
          <w:noProof/>
          <w:sz w:val="32"/>
          <w:szCs w:val="32"/>
        </w:rPr>
        <mc:AlternateContent>
          <mc:Choice Requires="wps">
            <w:drawing>
              <wp:anchor distT="0" distB="0" distL="114300" distR="114300" simplePos="0" relativeHeight="251666432" behindDoc="0" locked="0" layoutInCell="1" allowOverlap="1" wp14:anchorId="702FC3FE" wp14:editId="737EE347">
                <wp:simplePos x="0" y="0"/>
                <wp:positionH relativeFrom="column">
                  <wp:align>center</wp:align>
                </wp:positionH>
                <wp:positionV relativeFrom="paragraph">
                  <wp:posOffset>0</wp:posOffset>
                </wp:positionV>
                <wp:extent cx="5800725" cy="2905125"/>
                <wp:effectExtent l="0" t="0" r="9525" b="9525"/>
                <wp:wrapNone/>
                <wp:docPr id="19"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0725" cy="2905125"/>
                        </a:xfrm>
                        <a:prstGeom prst="rect">
                          <a:avLst/>
                        </a:prstGeom>
                        <a:solidFill>
                          <a:srgbClr val="FFFFFF"/>
                        </a:solidFill>
                        <a:ln w="9525">
                          <a:noFill/>
                          <a:miter lim="800000"/>
                          <a:headEnd/>
                          <a:tailEnd/>
                        </a:ln>
                      </wps:spPr>
                      <wps:txbx>
                        <w:txbxContent>
                          <w:p w:rsidR="00063FE7" w:rsidRDefault="00063FE7" w:rsidP="00BC3955">
                            <w:pPr>
                              <w:jc w:val="center"/>
                            </w:pPr>
                            <w:r>
                              <w:rPr>
                                <w:noProof/>
                              </w:rPr>
                              <w:drawing>
                                <wp:inline distT="0" distB="0" distL="0" distR="0" wp14:anchorId="1E085252" wp14:editId="404AE875">
                                  <wp:extent cx="2571749" cy="2952750"/>
                                  <wp:effectExtent l="0" t="0" r="63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小学政信英心.jpg"/>
                                          <pic:cNvPicPr/>
                                        </pic:nvPicPr>
                                        <pic:blipFill>
                                          <a:blip r:embed="rId14">
                                            <a:extLst>
                                              <a:ext uri="{28A0092B-C50C-407E-A947-70E740481C1C}">
                                                <a14:useLocalDpi xmlns:a14="http://schemas.microsoft.com/office/drawing/2010/main" val="0"/>
                                              </a:ext>
                                            </a:extLst>
                                          </a:blip>
                                          <a:stretch>
                                            <a:fillRect/>
                                          </a:stretch>
                                        </pic:blipFill>
                                        <pic:spPr>
                                          <a:xfrm>
                                            <a:off x="0" y="0"/>
                                            <a:ext cx="2583244" cy="2965947"/>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0;margin-top:0;width:456.75pt;height:228.75pt;z-index:25166643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" stroked="f">
                <v:textbox>
                  <w:txbxContent>
                    <w:p w:rsidR="00063FE7" w:rsidRDefault="00063FE7" w:rsidP="00BC3955">
                      <w:pPr>
                        <w:jc w:val="center"/>
                      </w:pPr>
                      <w:r>
                        <w:rPr>
                          <w:noProof/>
                        </w:rPr>
                        <w:drawing>
                          <wp:inline distT="0" distB="0" distL="0" distR="0" wp14:anchorId="1E085252" wp14:editId="404AE875">
                            <wp:extent cx="2571749" cy="2952750"/>
                            <wp:effectExtent l="0" t="0" r="63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小学政信英心.jpg"/>
                                    <pic:cNvPicPr/>
                                  </pic:nvPicPr>
                                  <pic:blipFill>
                                    <a:blip r:embed="rId14">
                                      <a:extLst>
                                        <a:ext uri="{28A0092B-C50C-407E-A947-70E740481C1C}">
                                          <a14:useLocalDpi xmlns:a14="http://schemas.microsoft.com/office/drawing/2010/main" val="0"/>
                                        </a:ext>
                                      </a:extLst>
                                    </a:blip>
                                    <a:stretch>
                                      <a:fillRect/>
                                    </a:stretch>
                                  </pic:blipFill>
                                  <pic:spPr>
                                    <a:xfrm>
                                      <a:off x="0" y="0"/>
                                      <a:ext cx="2583244" cy="2965947"/>
                                    </a:xfrm>
                                    <a:prstGeom prst="rect">
                                      <a:avLst/>
                                    </a:prstGeom>
                                  </pic:spPr>
                                </pic:pic>
                              </a:graphicData>
                            </a:graphic>
                          </wp:inline>
                        </w:drawing>
                      </w:r>
                    </w:p>
                  </w:txbxContent>
                </v:textbox>
              </v:shape>
            </w:pict>
          </mc:Fallback>
        </mc:AlternateContent>
      </w:r>
    </w:p>
    <w:p w:rsidR="00063FE7" w:rsidRDefault="00063FE7" w:rsidP="00095F31">
      <w:pPr>
        <w:rPr>
          <w:rFonts w:ascii="仿宋" w:eastAsia="仿宋" w:hAnsi="仿宋" w:hint="eastAsia"/>
          <w:sz w:val="32"/>
          <w:szCs w:val="32"/>
        </w:rPr>
      </w:pPr>
    </w:p>
    <w:p w:rsidR="00063FE7" w:rsidRDefault="00063FE7" w:rsidP="00095F31">
      <w:pPr>
        <w:rPr>
          <w:rFonts w:ascii="仿宋" w:eastAsia="仿宋" w:hAnsi="仿宋" w:hint="eastAsia"/>
          <w:sz w:val="32"/>
          <w:szCs w:val="32"/>
        </w:rPr>
      </w:pPr>
    </w:p>
    <w:p w:rsidR="00063FE7" w:rsidRDefault="00063FE7" w:rsidP="00095F31">
      <w:pPr>
        <w:rPr>
          <w:rFonts w:ascii="仿宋" w:eastAsia="仿宋" w:hAnsi="仿宋" w:hint="eastAsia"/>
          <w:sz w:val="32"/>
          <w:szCs w:val="32"/>
        </w:rPr>
      </w:pPr>
    </w:p>
    <w:p w:rsidR="00063FE7" w:rsidRDefault="00063FE7" w:rsidP="00095F31">
      <w:pPr>
        <w:rPr>
          <w:rFonts w:ascii="仿宋" w:eastAsia="仿宋" w:hAnsi="仿宋" w:hint="eastAsia"/>
          <w:sz w:val="32"/>
          <w:szCs w:val="32"/>
        </w:rPr>
      </w:pPr>
    </w:p>
    <w:p w:rsidR="00063FE7" w:rsidRDefault="00063FE7" w:rsidP="00095F31">
      <w:pPr>
        <w:rPr>
          <w:rFonts w:ascii="仿宋" w:eastAsia="仿宋" w:hAnsi="仿宋" w:hint="eastAsia"/>
          <w:sz w:val="32"/>
          <w:szCs w:val="32"/>
        </w:rPr>
      </w:pPr>
    </w:p>
    <w:p w:rsidR="00063FE7" w:rsidRDefault="00063FE7" w:rsidP="00095F31">
      <w:pPr>
        <w:rPr>
          <w:rFonts w:ascii="仿宋" w:eastAsia="仿宋" w:hAnsi="仿宋" w:hint="eastAsia"/>
          <w:sz w:val="32"/>
          <w:szCs w:val="32"/>
        </w:rPr>
      </w:pPr>
    </w:p>
    <w:p w:rsidR="00592D09" w:rsidRDefault="00592D09" w:rsidP="00095F31">
      <w:pPr>
        <w:rPr>
          <w:rFonts w:ascii="仿宋" w:eastAsia="仿宋" w:hAnsi="仿宋" w:hint="eastAsia"/>
          <w:sz w:val="32"/>
          <w:szCs w:val="32"/>
        </w:rPr>
      </w:pPr>
    </w:p>
    <w:p w:rsidR="00063FE7" w:rsidRPr="00BC3955" w:rsidRDefault="00592D09" w:rsidP="00BC3955">
      <w:pPr>
        <w:jc w:val="center"/>
        <w:rPr>
          <w:rFonts w:ascii="仿宋" w:eastAsia="仿宋" w:hAnsi="仿宋" w:hint="eastAsia"/>
          <w:b/>
          <w:sz w:val="32"/>
          <w:szCs w:val="32"/>
        </w:rPr>
      </w:pPr>
      <w:r w:rsidRPr="00BC3955">
        <w:rPr>
          <w:rFonts w:ascii="仿宋" w:eastAsia="仿宋" w:hAnsi="仿宋" w:hint="eastAsia"/>
          <w:b/>
          <w:sz w:val="32"/>
          <w:szCs w:val="32"/>
        </w:rPr>
        <w:t>小学政治、信息技术、英语、心理学</w:t>
      </w:r>
    </w:p>
    <w:p w:rsidR="00063FE7" w:rsidRDefault="00063FE7" w:rsidP="00095F31">
      <w:pPr>
        <w:rPr>
          <w:rFonts w:ascii="仿宋" w:eastAsia="仿宋" w:hAnsi="仿宋" w:hint="eastAsia"/>
          <w:sz w:val="32"/>
          <w:szCs w:val="32"/>
        </w:rPr>
      </w:pPr>
    </w:p>
    <w:p w:rsidR="00063FE7" w:rsidRDefault="00063FE7" w:rsidP="00095F31">
      <w:pPr>
        <w:rPr>
          <w:rFonts w:ascii="仿宋" w:eastAsia="仿宋" w:hAnsi="仿宋" w:hint="eastAsia"/>
          <w:sz w:val="32"/>
          <w:szCs w:val="32"/>
        </w:rPr>
      </w:pPr>
    </w:p>
    <w:p w:rsidR="00063FE7" w:rsidRDefault="00063FE7" w:rsidP="00063FE7">
      <w:pPr>
        <w:jc w:val="center"/>
        <w:rPr>
          <w:rFonts w:ascii="仿宋" w:eastAsia="仿宋" w:hAnsi="仿宋" w:hint="eastAsia"/>
          <w:sz w:val="32"/>
          <w:szCs w:val="32"/>
        </w:rPr>
      </w:pPr>
      <w:r>
        <w:rPr>
          <w:rFonts w:ascii="仿宋" w:eastAsia="仿宋" w:hAnsi="仿宋" w:hint="eastAsia"/>
          <w:noProof/>
          <w:sz w:val="32"/>
          <w:szCs w:val="32"/>
        </w:rPr>
        <w:drawing>
          <wp:inline distT="0" distB="0" distL="0" distR="0">
            <wp:extent cx="2847975" cy="3095624"/>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初中政地史生化物.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49943" cy="3097764"/>
                    </a:xfrm>
                    <a:prstGeom prst="rect">
                      <a:avLst/>
                    </a:prstGeom>
                  </pic:spPr>
                </pic:pic>
              </a:graphicData>
            </a:graphic>
          </wp:inline>
        </w:drawing>
      </w:r>
    </w:p>
    <w:p w:rsidR="00592D09" w:rsidRPr="00592D09" w:rsidRDefault="00592D09" w:rsidP="00592D09">
      <w:pPr>
        <w:jc w:val="center"/>
        <w:rPr>
          <w:rFonts w:ascii="仿宋" w:eastAsia="仿宋" w:hAnsi="仿宋" w:hint="eastAsia"/>
          <w:b/>
          <w:sz w:val="32"/>
          <w:szCs w:val="32"/>
        </w:rPr>
      </w:pPr>
      <w:r w:rsidRPr="00592D09">
        <w:rPr>
          <w:rFonts w:ascii="仿宋" w:eastAsia="仿宋" w:hAnsi="仿宋" w:hint="eastAsia"/>
          <w:b/>
          <w:sz w:val="32"/>
          <w:szCs w:val="32"/>
        </w:rPr>
        <w:t>初中政治、地理、历史、生物、化学、物理</w:t>
      </w:r>
    </w:p>
    <w:p w:rsidR="00BC3955" w:rsidRDefault="00BC3955" w:rsidP="007E04DD">
      <w:pPr>
        <w:rPr>
          <w:rFonts w:ascii="仿宋" w:eastAsia="仿宋" w:hAnsi="仿宋" w:hint="eastAsia"/>
          <w:sz w:val="32"/>
          <w:szCs w:val="32"/>
        </w:rPr>
      </w:pPr>
    </w:p>
    <w:p w:rsidR="00BC3955" w:rsidRDefault="00BC3955" w:rsidP="00063FE7">
      <w:pPr>
        <w:jc w:val="center"/>
        <w:rPr>
          <w:rFonts w:ascii="仿宋" w:eastAsia="仿宋" w:hAnsi="仿宋" w:hint="eastAsia"/>
          <w:sz w:val="32"/>
          <w:szCs w:val="32"/>
        </w:rPr>
      </w:pPr>
      <w:r>
        <w:rPr>
          <w:noProof/>
        </w:rPr>
        <w:drawing>
          <wp:inline distT="0" distB="0" distL="0" distR="0" wp14:anchorId="00CC0738" wp14:editId="2E3D9110">
            <wp:extent cx="3067050" cy="3190875"/>
            <wp:effectExtent l="0" t="0" r="0" b="952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初中语数英.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079617" cy="3203949"/>
                    </a:xfrm>
                    <a:prstGeom prst="rect">
                      <a:avLst/>
                    </a:prstGeom>
                  </pic:spPr>
                </pic:pic>
              </a:graphicData>
            </a:graphic>
          </wp:inline>
        </w:drawing>
      </w:r>
    </w:p>
    <w:sectPr w:rsidR="00BC3955" w:rsidSect="003B2EA1">
      <w:pgSz w:w="11906" w:h="16838"/>
      <w:pgMar w:top="1440" w:right="1797" w:bottom="1418" w:left="1418"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FZXiaoBiaoSong-B05S">
    <w:altName w:val="Times New Roman"/>
    <w:panose1 w:val="00000000000000000000"/>
    <w:charset w:val="00"/>
    <w:family w:val="roman"/>
    <w:notTrueType/>
    <w:pitch w:val="default"/>
  </w:font>
  <w:font w:name="仿宋">
    <w:panose1 w:val="02010609060101010101"/>
    <w:charset w:val="86"/>
    <w:family w:val="modern"/>
    <w:pitch w:val="fixed"/>
    <w:sig w:usb0="800002BF" w:usb1="38CF7CFA" w:usb2="00000016" w:usb3="00000000" w:csb0="00040001" w:csb1="00000000"/>
  </w:font>
  <w:font w:name="仿宋_GB2312">
    <w:altName w:val="仿宋"/>
    <w:charset w:val="86"/>
    <w:family w:val="modern"/>
    <w:pitch w:val="fixed"/>
    <w:sig w:usb0="800002BF" w:usb1="38CF7CFA"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A6630"/>
    <w:rsid w:val="00063FE7"/>
    <w:rsid w:val="00095F31"/>
    <w:rsid w:val="00212D53"/>
    <w:rsid w:val="003067B9"/>
    <w:rsid w:val="003B2EA1"/>
    <w:rsid w:val="003B7A0D"/>
    <w:rsid w:val="003C1707"/>
    <w:rsid w:val="00403FAC"/>
    <w:rsid w:val="004451B8"/>
    <w:rsid w:val="00457ED4"/>
    <w:rsid w:val="00573E88"/>
    <w:rsid w:val="00592D09"/>
    <w:rsid w:val="005A4B1B"/>
    <w:rsid w:val="00602F42"/>
    <w:rsid w:val="00675094"/>
    <w:rsid w:val="006979AB"/>
    <w:rsid w:val="006A7715"/>
    <w:rsid w:val="0070493B"/>
    <w:rsid w:val="00722ED9"/>
    <w:rsid w:val="0076662B"/>
    <w:rsid w:val="007771E9"/>
    <w:rsid w:val="007A739E"/>
    <w:rsid w:val="007E04DD"/>
    <w:rsid w:val="008349BA"/>
    <w:rsid w:val="008F27B5"/>
    <w:rsid w:val="00986B25"/>
    <w:rsid w:val="00A3319C"/>
    <w:rsid w:val="00B27696"/>
    <w:rsid w:val="00B46D94"/>
    <w:rsid w:val="00B91331"/>
    <w:rsid w:val="00BC3955"/>
    <w:rsid w:val="00C2292F"/>
    <w:rsid w:val="00C66BEF"/>
    <w:rsid w:val="00CA6630"/>
    <w:rsid w:val="00DC4412"/>
    <w:rsid w:val="00DE6115"/>
    <w:rsid w:val="00EC2E6D"/>
    <w:rsid w:val="00F85E0C"/>
    <w:rsid w:val="00FF65A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3B2EA1"/>
    <w:rPr>
      <w:color w:val="0000FF" w:themeColor="hyperlink"/>
      <w:u w:val="single"/>
    </w:rPr>
  </w:style>
  <w:style w:type="paragraph" w:styleId="a4">
    <w:name w:val="Balloon Text"/>
    <w:basedOn w:val="a"/>
    <w:link w:val="Char"/>
    <w:uiPriority w:val="99"/>
    <w:semiHidden/>
    <w:unhideWhenUsed/>
    <w:rsid w:val="006A7715"/>
    <w:rPr>
      <w:sz w:val="18"/>
      <w:szCs w:val="18"/>
    </w:rPr>
  </w:style>
  <w:style w:type="character" w:customStyle="1" w:styleId="Char">
    <w:name w:val="批注框文本 Char"/>
    <w:basedOn w:val="a0"/>
    <w:link w:val="a4"/>
    <w:uiPriority w:val="99"/>
    <w:semiHidden/>
    <w:rsid w:val="006A7715"/>
    <w:rPr>
      <w:sz w:val="18"/>
      <w:szCs w:val="18"/>
    </w:rPr>
  </w:style>
  <w:style w:type="character" w:styleId="a5">
    <w:name w:val="FollowedHyperlink"/>
    <w:basedOn w:val="a0"/>
    <w:uiPriority w:val="99"/>
    <w:semiHidden/>
    <w:unhideWhenUsed/>
    <w:rsid w:val="00212D53"/>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3B2EA1"/>
    <w:rPr>
      <w:color w:val="0000FF" w:themeColor="hyperlink"/>
      <w:u w:val="single"/>
    </w:rPr>
  </w:style>
  <w:style w:type="paragraph" w:styleId="a4">
    <w:name w:val="Balloon Text"/>
    <w:basedOn w:val="a"/>
    <w:link w:val="Char"/>
    <w:uiPriority w:val="99"/>
    <w:semiHidden/>
    <w:unhideWhenUsed/>
    <w:rsid w:val="006A7715"/>
    <w:rPr>
      <w:sz w:val="18"/>
      <w:szCs w:val="18"/>
    </w:rPr>
  </w:style>
  <w:style w:type="character" w:customStyle="1" w:styleId="Char">
    <w:name w:val="批注框文本 Char"/>
    <w:basedOn w:val="a0"/>
    <w:link w:val="a4"/>
    <w:uiPriority w:val="99"/>
    <w:semiHidden/>
    <w:rsid w:val="006A7715"/>
    <w:rPr>
      <w:sz w:val="18"/>
      <w:szCs w:val="18"/>
    </w:rPr>
  </w:style>
  <w:style w:type="character" w:styleId="a5">
    <w:name w:val="FollowedHyperlink"/>
    <w:basedOn w:val="a0"/>
    <w:uiPriority w:val="99"/>
    <w:semiHidden/>
    <w:unhideWhenUsed/>
    <w:rsid w:val="00212D5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67830898">
      <w:bodyDiv w:val="1"/>
      <w:marLeft w:val="0"/>
      <w:marRight w:val="0"/>
      <w:marTop w:val="0"/>
      <w:marBottom w:val="0"/>
      <w:divBdr>
        <w:top w:val="none" w:sz="0" w:space="0" w:color="auto"/>
        <w:left w:val="none" w:sz="0" w:space="0" w:color="auto"/>
        <w:bottom w:val="none" w:sz="0" w:space="0" w:color="auto"/>
        <w:right w:val="none" w:sz="0" w:space="0" w:color="auto"/>
      </w:divBdr>
      <w:divsChild>
        <w:div w:id="1030643321">
          <w:marLeft w:val="0"/>
          <w:marRight w:val="0"/>
          <w:marTop w:val="0"/>
          <w:marBottom w:val="0"/>
          <w:divBdr>
            <w:top w:val="none" w:sz="0" w:space="0" w:color="auto"/>
            <w:left w:val="none" w:sz="0" w:space="0" w:color="auto"/>
            <w:bottom w:val="none" w:sz="0" w:space="0" w:color="auto"/>
            <w:right w:val="none" w:sz="0" w:space="0" w:color="auto"/>
          </w:divBdr>
        </w:div>
        <w:div w:id="1660813532">
          <w:marLeft w:val="0"/>
          <w:marRight w:val="0"/>
          <w:marTop w:val="0"/>
          <w:marBottom w:val="0"/>
          <w:divBdr>
            <w:top w:val="none" w:sz="0" w:space="0" w:color="auto"/>
            <w:left w:val="none" w:sz="0" w:space="0" w:color="auto"/>
            <w:bottom w:val="none" w:sz="0" w:space="0" w:color="auto"/>
            <w:right w:val="none" w:sz="0" w:space="0" w:color="auto"/>
          </w:divBdr>
        </w:div>
        <w:div w:id="133833995">
          <w:marLeft w:val="0"/>
          <w:marRight w:val="0"/>
          <w:marTop w:val="0"/>
          <w:marBottom w:val="0"/>
          <w:divBdr>
            <w:top w:val="none" w:sz="0" w:space="0" w:color="auto"/>
            <w:left w:val="none" w:sz="0" w:space="0" w:color="auto"/>
            <w:bottom w:val="none" w:sz="0" w:space="0" w:color="auto"/>
            <w:right w:val="none" w:sz="0" w:space="0" w:color="auto"/>
          </w:divBdr>
        </w:div>
        <w:div w:id="548147497">
          <w:marLeft w:val="0"/>
          <w:marRight w:val="0"/>
          <w:marTop w:val="0"/>
          <w:marBottom w:val="0"/>
          <w:divBdr>
            <w:top w:val="none" w:sz="0" w:space="0" w:color="auto"/>
            <w:left w:val="none" w:sz="0" w:space="0" w:color="auto"/>
            <w:bottom w:val="none" w:sz="0" w:space="0" w:color="auto"/>
            <w:right w:val="none" w:sz="0" w:space="0" w:color="auto"/>
          </w:divBdr>
        </w:div>
        <w:div w:id="1714846231">
          <w:marLeft w:val="0"/>
          <w:marRight w:val="0"/>
          <w:marTop w:val="0"/>
          <w:marBottom w:val="0"/>
          <w:divBdr>
            <w:top w:val="none" w:sz="0" w:space="0" w:color="auto"/>
            <w:left w:val="none" w:sz="0" w:space="0" w:color="auto"/>
            <w:bottom w:val="none" w:sz="0" w:space="0" w:color="auto"/>
            <w:right w:val="none" w:sz="0" w:space="0" w:color="auto"/>
          </w:divBdr>
        </w:div>
        <w:div w:id="1975672822">
          <w:marLeft w:val="0"/>
          <w:marRight w:val="0"/>
          <w:marTop w:val="0"/>
          <w:marBottom w:val="0"/>
          <w:divBdr>
            <w:top w:val="none" w:sz="0" w:space="0" w:color="auto"/>
            <w:left w:val="none" w:sz="0" w:space="0" w:color="auto"/>
            <w:bottom w:val="none" w:sz="0" w:space="0" w:color="auto"/>
            <w:right w:val="none" w:sz="0" w:space="0" w:color="auto"/>
          </w:divBdr>
        </w:div>
        <w:div w:id="1986356073">
          <w:marLeft w:val="0"/>
          <w:marRight w:val="0"/>
          <w:marTop w:val="0"/>
          <w:marBottom w:val="0"/>
          <w:divBdr>
            <w:top w:val="none" w:sz="0" w:space="0" w:color="auto"/>
            <w:left w:val="none" w:sz="0" w:space="0" w:color="auto"/>
            <w:bottom w:val="none" w:sz="0" w:space="0" w:color="auto"/>
            <w:right w:val="none" w:sz="0" w:space="0" w:color="auto"/>
          </w:divBdr>
        </w:div>
        <w:div w:id="1323703599">
          <w:marLeft w:val="0"/>
          <w:marRight w:val="0"/>
          <w:marTop w:val="0"/>
          <w:marBottom w:val="0"/>
          <w:divBdr>
            <w:top w:val="none" w:sz="0" w:space="0" w:color="auto"/>
            <w:left w:val="none" w:sz="0" w:space="0" w:color="auto"/>
            <w:bottom w:val="none" w:sz="0" w:space="0" w:color="auto"/>
            <w:right w:val="none" w:sz="0" w:space="0" w:color="auto"/>
          </w:divBdr>
        </w:div>
        <w:div w:id="834492021">
          <w:marLeft w:val="0"/>
          <w:marRight w:val="0"/>
          <w:marTop w:val="0"/>
          <w:marBottom w:val="0"/>
          <w:divBdr>
            <w:top w:val="none" w:sz="0" w:space="0" w:color="auto"/>
            <w:left w:val="none" w:sz="0" w:space="0" w:color="auto"/>
            <w:bottom w:val="none" w:sz="0" w:space="0" w:color="auto"/>
            <w:right w:val="none" w:sz="0" w:space="0" w:color="auto"/>
          </w:divBdr>
        </w:div>
        <w:div w:id="1587567804">
          <w:marLeft w:val="0"/>
          <w:marRight w:val="0"/>
          <w:marTop w:val="0"/>
          <w:marBottom w:val="0"/>
          <w:divBdr>
            <w:top w:val="none" w:sz="0" w:space="0" w:color="auto"/>
            <w:left w:val="none" w:sz="0" w:space="0" w:color="auto"/>
            <w:bottom w:val="none" w:sz="0" w:space="0" w:color="auto"/>
            <w:right w:val="none" w:sz="0" w:space="0" w:color="auto"/>
          </w:divBdr>
        </w:div>
        <w:div w:id="1247228884">
          <w:marLeft w:val="0"/>
          <w:marRight w:val="0"/>
          <w:marTop w:val="0"/>
          <w:marBottom w:val="0"/>
          <w:divBdr>
            <w:top w:val="none" w:sz="0" w:space="0" w:color="auto"/>
            <w:left w:val="none" w:sz="0" w:space="0" w:color="auto"/>
            <w:bottom w:val="none" w:sz="0" w:space="0" w:color="auto"/>
            <w:right w:val="none" w:sz="0" w:space="0" w:color="auto"/>
          </w:divBdr>
        </w:div>
        <w:div w:id="1807699428">
          <w:marLeft w:val="0"/>
          <w:marRight w:val="0"/>
          <w:marTop w:val="0"/>
          <w:marBottom w:val="0"/>
          <w:divBdr>
            <w:top w:val="none" w:sz="0" w:space="0" w:color="auto"/>
            <w:left w:val="none" w:sz="0" w:space="0" w:color="auto"/>
            <w:bottom w:val="none" w:sz="0" w:space="0" w:color="auto"/>
            <w:right w:val="none" w:sz="0" w:space="0" w:color="auto"/>
          </w:divBdr>
        </w:div>
        <w:div w:id="1061712047">
          <w:marLeft w:val="0"/>
          <w:marRight w:val="0"/>
          <w:marTop w:val="0"/>
          <w:marBottom w:val="0"/>
          <w:divBdr>
            <w:top w:val="none" w:sz="0" w:space="0" w:color="auto"/>
            <w:left w:val="none" w:sz="0" w:space="0" w:color="auto"/>
            <w:bottom w:val="none" w:sz="0" w:space="0" w:color="auto"/>
            <w:right w:val="none" w:sz="0" w:space="0" w:color="auto"/>
          </w:divBdr>
        </w:div>
        <w:div w:id="86775114">
          <w:marLeft w:val="0"/>
          <w:marRight w:val="0"/>
          <w:marTop w:val="0"/>
          <w:marBottom w:val="0"/>
          <w:divBdr>
            <w:top w:val="none" w:sz="0" w:space="0" w:color="auto"/>
            <w:left w:val="none" w:sz="0" w:space="0" w:color="auto"/>
            <w:bottom w:val="none" w:sz="0" w:space="0" w:color="auto"/>
            <w:right w:val="none" w:sz="0" w:space="0" w:color="auto"/>
          </w:divBdr>
        </w:div>
        <w:div w:id="1357582768">
          <w:marLeft w:val="0"/>
          <w:marRight w:val="0"/>
          <w:marTop w:val="0"/>
          <w:marBottom w:val="0"/>
          <w:divBdr>
            <w:top w:val="none" w:sz="0" w:space="0" w:color="auto"/>
            <w:left w:val="none" w:sz="0" w:space="0" w:color="auto"/>
            <w:bottom w:val="none" w:sz="0" w:space="0" w:color="auto"/>
            <w:right w:val="none" w:sz="0" w:space="0" w:color="auto"/>
          </w:divBdr>
        </w:div>
        <w:div w:id="654726891">
          <w:marLeft w:val="0"/>
          <w:marRight w:val="0"/>
          <w:marTop w:val="0"/>
          <w:marBottom w:val="0"/>
          <w:divBdr>
            <w:top w:val="none" w:sz="0" w:space="0" w:color="auto"/>
            <w:left w:val="none" w:sz="0" w:space="0" w:color="auto"/>
            <w:bottom w:val="none" w:sz="0" w:space="0" w:color="auto"/>
            <w:right w:val="none" w:sz="0" w:space="0" w:color="auto"/>
          </w:divBdr>
        </w:div>
        <w:div w:id="686174474">
          <w:marLeft w:val="0"/>
          <w:marRight w:val="0"/>
          <w:marTop w:val="0"/>
          <w:marBottom w:val="0"/>
          <w:divBdr>
            <w:top w:val="none" w:sz="0" w:space="0" w:color="auto"/>
            <w:left w:val="none" w:sz="0" w:space="0" w:color="auto"/>
            <w:bottom w:val="none" w:sz="0" w:space="0" w:color="auto"/>
            <w:right w:val="none" w:sz="0" w:space="0" w:color="auto"/>
          </w:divBdr>
        </w:div>
        <w:div w:id="1669938346">
          <w:marLeft w:val="0"/>
          <w:marRight w:val="0"/>
          <w:marTop w:val="0"/>
          <w:marBottom w:val="0"/>
          <w:divBdr>
            <w:top w:val="none" w:sz="0" w:space="0" w:color="auto"/>
            <w:left w:val="none" w:sz="0" w:space="0" w:color="auto"/>
            <w:bottom w:val="none" w:sz="0" w:space="0" w:color="auto"/>
            <w:right w:val="none" w:sz="0" w:space="0" w:color="auto"/>
          </w:divBdr>
        </w:div>
        <w:div w:id="1738168934">
          <w:marLeft w:val="0"/>
          <w:marRight w:val="0"/>
          <w:marTop w:val="0"/>
          <w:marBottom w:val="0"/>
          <w:divBdr>
            <w:top w:val="none" w:sz="0" w:space="0" w:color="auto"/>
            <w:left w:val="none" w:sz="0" w:space="0" w:color="auto"/>
            <w:bottom w:val="none" w:sz="0" w:space="0" w:color="auto"/>
            <w:right w:val="none" w:sz="0" w:space="0" w:color="auto"/>
          </w:divBdr>
        </w:div>
        <w:div w:id="425199028">
          <w:marLeft w:val="0"/>
          <w:marRight w:val="0"/>
          <w:marTop w:val="0"/>
          <w:marBottom w:val="0"/>
          <w:divBdr>
            <w:top w:val="none" w:sz="0" w:space="0" w:color="auto"/>
            <w:left w:val="none" w:sz="0" w:space="0" w:color="auto"/>
            <w:bottom w:val="none" w:sz="0" w:space="0" w:color="auto"/>
            <w:right w:val="none" w:sz="0" w:space="0" w:color="auto"/>
          </w:divBdr>
        </w:div>
        <w:div w:id="1503857652">
          <w:marLeft w:val="0"/>
          <w:marRight w:val="0"/>
          <w:marTop w:val="0"/>
          <w:marBottom w:val="0"/>
          <w:divBdr>
            <w:top w:val="none" w:sz="0" w:space="0" w:color="auto"/>
            <w:left w:val="none" w:sz="0" w:space="0" w:color="auto"/>
            <w:bottom w:val="none" w:sz="0" w:space="0" w:color="auto"/>
            <w:right w:val="none" w:sz="0" w:space="0" w:color="auto"/>
          </w:divBdr>
        </w:div>
        <w:div w:id="616572431">
          <w:marLeft w:val="0"/>
          <w:marRight w:val="0"/>
          <w:marTop w:val="0"/>
          <w:marBottom w:val="0"/>
          <w:divBdr>
            <w:top w:val="none" w:sz="0" w:space="0" w:color="auto"/>
            <w:left w:val="none" w:sz="0" w:space="0" w:color="auto"/>
            <w:bottom w:val="none" w:sz="0" w:space="0" w:color="auto"/>
            <w:right w:val="none" w:sz="0" w:space="0" w:color="auto"/>
          </w:divBdr>
        </w:div>
        <w:div w:id="525407156">
          <w:marLeft w:val="0"/>
          <w:marRight w:val="0"/>
          <w:marTop w:val="0"/>
          <w:marBottom w:val="0"/>
          <w:divBdr>
            <w:top w:val="none" w:sz="0" w:space="0" w:color="auto"/>
            <w:left w:val="none" w:sz="0" w:space="0" w:color="auto"/>
            <w:bottom w:val="none" w:sz="0" w:space="0" w:color="auto"/>
            <w:right w:val="none" w:sz="0" w:space="0" w:color="auto"/>
          </w:divBdr>
        </w:div>
        <w:div w:id="1738162378">
          <w:marLeft w:val="0"/>
          <w:marRight w:val="0"/>
          <w:marTop w:val="0"/>
          <w:marBottom w:val="0"/>
          <w:divBdr>
            <w:top w:val="none" w:sz="0" w:space="0" w:color="auto"/>
            <w:left w:val="none" w:sz="0" w:space="0" w:color="auto"/>
            <w:bottom w:val="none" w:sz="0" w:space="0" w:color="auto"/>
            <w:right w:val="none" w:sz="0" w:space="0" w:color="auto"/>
          </w:divBdr>
        </w:div>
        <w:div w:id="430052851">
          <w:marLeft w:val="0"/>
          <w:marRight w:val="0"/>
          <w:marTop w:val="0"/>
          <w:marBottom w:val="0"/>
          <w:divBdr>
            <w:top w:val="none" w:sz="0" w:space="0" w:color="auto"/>
            <w:left w:val="none" w:sz="0" w:space="0" w:color="auto"/>
            <w:bottom w:val="none" w:sz="0" w:space="0" w:color="auto"/>
            <w:right w:val="none" w:sz="0" w:space="0" w:color="auto"/>
          </w:divBdr>
        </w:div>
        <w:div w:id="352730199">
          <w:marLeft w:val="0"/>
          <w:marRight w:val="0"/>
          <w:marTop w:val="0"/>
          <w:marBottom w:val="0"/>
          <w:divBdr>
            <w:top w:val="none" w:sz="0" w:space="0" w:color="auto"/>
            <w:left w:val="none" w:sz="0" w:space="0" w:color="auto"/>
            <w:bottom w:val="none" w:sz="0" w:space="0" w:color="auto"/>
            <w:right w:val="none" w:sz="0" w:space="0" w:color="auto"/>
          </w:divBdr>
        </w:div>
        <w:div w:id="1711346702">
          <w:marLeft w:val="0"/>
          <w:marRight w:val="0"/>
          <w:marTop w:val="0"/>
          <w:marBottom w:val="0"/>
          <w:divBdr>
            <w:top w:val="none" w:sz="0" w:space="0" w:color="auto"/>
            <w:left w:val="none" w:sz="0" w:space="0" w:color="auto"/>
            <w:bottom w:val="none" w:sz="0" w:space="0" w:color="auto"/>
            <w:right w:val="none" w:sz="0" w:space="0" w:color="auto"/>
          </w:divBdr>
        </w:div>
        <w:div w:id="1493595596">
          <w:marLeft w:val="0"/>
          <w:marRight w:val="0"/>
          <w:marTop w:val="0"/>
          <w:marBottom w:val="0"/>
          <w:divBdr>
            <w:top w:val="none" w:sz="0" w:space="0" w:color="auto"/>
            <w:left w:val="none" w:sz="0" w:space="0" w:color="auto"/>
            <w:bottom w:val="none" w:sz="0" w:space="0" w:color="auto"/>
            <w:right w:val="none" w:sz="0" w:space="0" w:color="auto"/>
          </w:divBdr>
        </w:div>
        <w:div w:id="1012759422">
          <w:marLeft w:val="0"/>
          <w:marRight w:val="0"/>
          <w:marTop w:val="0"/>
          <w:marBottom w:val="0"/>
          <w:divBdr>
            <w:top w:val="none" w:sz="0" w:space="0" w:color="auto"/>
            <w:left w:val="none" w:sz="0" w:space="0" w:color="auto"/>
            <w:bottom w:val="none" w:sz="0" w:space="0" w:color="auto"/>
            <w:right w:val="none" w:sz="0" w:space="0" w:color="auto"/>
          </w:divBdr>
        </w:div>
        <w:div w:id="1133987048">
          <w:marLeft w:val="0"/>
          <w:marRight w:val="0"/>
          <w:marTop w:val="0"/>
          <w:marBottom w:val="0"/>
          <w:divBdr>
            <w:top w:val="none" w:sz="0" w:space="0" w:color="auto"/>
            <w:left w:val="none" w:sz="0" w:space="0" w:color="auto"/>
            <w:bottom w:val="none" w:sz="0" w:space="0" w:color="auto"/>
            <w:right w:val="none" w:sz="0" w:space="0" w:color="auto"/>
          </w:divBdr>
        </w:div>
        <w:div w:id="667561976">
          <w:marLeft w:val="0"/>
          <w:marRight w:val="0"/>
          <w:marTop w:val="0"/>
          <w:marBottom w:val="0"/>
          <w:divBdr>
            <w:top w:val="none" w:sz="0" w:space="0" w:color="auto"/>
            <w:left w:val="none" w:sz="0" w:space="0" w:color="auto"/>
            <w:bottom w:val="none" w:sz="0" w:space="0" w:color="auto"/>
            <w:right w:val="none" w:sz="0" w:space="0" w:color="auto"/>
          </w:divBdr>
        </w:div>
        <w:div w:id="1193494285">
          <w:marLeft w:val="0"/>
          <w:marRight w:val="0"/>
          <w:marTop w:val="0"/>
          <w:marBottom w:val="0"/>
          <w:divBdr>
            <w:top w:val="none" w:sz="0" w:space="0" w:color="auto"/>
            <w:left w:val="none" w:sz="0" w:space="0" w:color="auto"/>
            <w:bottom w:val="none" w:sz="0" w:space="0" w:color="auto"/>
            <w:right w:val="none" w:sz="0" w:space="0" w:color="auto"/>
          </w:divBdr>
        </w:div>
        <w:div w:id="1765375252">
          <w:marLeft w:val="0"/>
          <w:marRight w:val="0"/>
          <w:marTop w:val="0"/>
          <w:marBottom w:val="0"/>
          <w:divBdr>
            <w:top w:val="none" w:sz="0" w:space="0" w:color="auto"/>
            <w:left w:val="none" w:sz="0" w:space="0" w:color="auto"/>
            <w:bottom w:val="none" w:sz="0" w:space="0" w:color="auto"/>
            <w:right w:val="none" w:sz="0" w:space="0" w:color="auto"/>
          </w:divBdr>
        </w:div>
        <w:div w:id="253562692">
          <w:marLeft w:val="0"/>
          <w:marRight w:val="0"/>
          <w:marTop w:val="0"/>
          <w:marBottom w:val="0"/>
          <w:divBdr>
            <w:top w:val="none" w:sz="0" w:space="0" w:color="auto"/>
            <w:left w:val="none" w:sz="0" w:space="0" w:color="auto"/>
            <w:bottom w:val="none" w:sz="0" w:space="0" w:color="auto"/>
            <w:right w:val="none" w:sz="0" w:space="0" w:color="auto"/>
          </w:divBdr>
        </w:div>
        <w:div w:id="507017966">
          <w:marLeft w:val="0"/>
          <w:marRight w:val="0"/>
          <w:marTop w:val="0"/>
          <w:marBottom w:val="0"/>
          <w:divBdr>
            <w:top w:val="none" w:sz="0" w:space="0" w:color="auto"/>
            <w:left w:val="none" w:sz="0" w:space="0" w:color="auto"/>
            <w:bottom w:val="none" w:sz="0" w:space="0" w:color="auto"/>
            <w:right w:val="none" w:sz="0" w:space="0" w:color="auto"/>
          </w:divBdr>
        </w:div>
        <w:div w:id="448475621">
          <w:marLeft w:val="0"/>
          <w:marRight w:val="0"/>
          <w:marTop w:val="0"/>
          <w:marBottom w:val="0"/>
          <w:divBdr>
            <w:top w:val="none" w:sz="0" w:space="0" w:color="auto"/>
            <w:left w:val="none" w:sz="0" w:space="0" w:color="auto"/>
            <w:bottom w:val="none" w:sz="0" w:space="0" w:color="auto"/>
            <w:right w:val="none" w:sz="0" w:space="0" w:color="auto"/>
          </w:divBdr>
        </w:div>
        <w:div w:id="1203009743">
          <w:marLeft w:val="0"/>
          <w:marRight w:val="0"/>
          <w:marTop w:val="0"/>
          <w:marBottom w:val="0"/>
          <w:divBdr>
            <w:top w:val="none" w:sz="0" w:space="0" w:color="auto"/>
            <w:left w:val="none" w:sz="0" w:space="0" w:color="auto"/>
            <w:bottom w:val="none" w:sz="0" w:space="0" w:color="auto"/>
            <w:right w:val="none" w:sz="0" w:space="0" w:color="auto"/>
          </w:divBdr>
        </w:div>
        <w:div w:id="919145093">
          <w:marLeft w:val="0"/>
          <w:marRight w:val="0"/>
          <w:marTop w:val="0"/>
          <w:marBottom w:val="0"/>
          <w:divBdr>
            <w:top w:val="none" w:sz="0" w:space="0" w:color="auto"/>
            <w:left w:val="none" w:sz="0" w:space="0" w:color="auto"/>
            <w:bottom w:val="none" w:sz="0" w:space="0" w:color="auto"/>
            <w:right w:val="none" w:sz="0" w:space="0" w:color="auto"/>
          </w:divBdr>
        </w:div>
        <w:div w:id="384179271">
          <w:marLeft w:val="0"/>
          <w:marRight w:val="0"/>
          <w:marTop w:val="0"/>
          <w:marBottom w:val="0"/>
          <w:divBdr>
            <w:top w:val="none" w:sz="0" w:space="0" w:color="auto"/>
            <w:left w:val="none" w:sz="0" w:space="0" w:color="auto"/>
            <w:bottom w:val="none" w:sz="0" w:space="0" w:color="auto"/>
            <w:right w:val="none" w:sz="0" w:space="0" w:color="auto"/>
          </w:divBdr>
        </w:div>
        <w:div w:id="1746296209">
          <w:marLeft w:val="0"/>
          <w:marRight w:val="0"/>
          <w:marTop w:val="0"/>
          <w:marBottom w:val="0"/>
          <w:divBdr>
            <w:top w:val="none" w:sz="0" w:space="0" w:color="auto"/>
            <w:left w:val="none" w:sz="0" w:space="0" w:color="auto"/>
            <w:bottom w:val="none" w:sz="0" w:space="0" w:color="auto"/>
            <w:right w:val="none" w:sz="0" w:space="0" w:color="auto"/>
          </w:divBdr>
        </w:div>
        <w:div w:id="803425989">
          <w:marLeft w:val="0"/>
          <w:marRight w:val="0"/>
          <w:marTop w:val="0"/>
          <w:marBottom w:val="0"/>
          <w:divBdr>
            <w:top w:val="none" w:sz="0" w:space="0" w:color="auto"/>
            <w:left w:val="none" w:sz="0" w:space="0" w:color="auto"/>
            <w:bottom w:val="none" w:sz="0" w:space="0" w:color="auto"/>
            <w:right w:val="none" w:sz="0" w:space="0" w:color="auto"/>
          </w:divBdr>
        </w:div>
        <w:div w:id="209893973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g"/><Relationship Id="rId17"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10.jpg"/><Relationship Id="rId1" Type="http://schemas.openxmlformats.org/officeDocument/2006/relationships/styles" Target="styles.xml"/><Relationship Id="rId6" Type="http://schemas.openxmlformats.org/officeDocument/2006/relationships/hyperlink" Target="http://www.gxqn.gov.cn/" TargetMode="External"/><Relationship Id="rId11" Type="http://schemas.openxmlformats.org/officeDocument/2006/relationships/image" Target="media/image5.jpg"/><Relationship Id="rId5" Type="http://schemas.openxmlformats.org/officeDocument/2006/relationships/hyperlink" Target="mailto:&#21457;&#36865;&#21040;&#37038;&#31665;&#65306;qntgzp2022@163.com" TargetMode="External"/><Relationship Id="rId15" Type="http://schemas.openxmlformats.org/officeDocument/2006/relationships/image" Target="media/image9.jpg"/><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115</TotalTime>
  <Pages>8</Pages>
  <Words>319</Words>
  <Characters>1823</Characters>
  <Application>Microsoft Office Word</Application>
  <DocSecurity>0</DocSecurity>
  <Lines>15</Lines>
  <Paragraphs>4</Paragraphs>
  <ScaleCrop>false</ScaleCrop>
  <Company/>
  <LinksUpToDate>false</LinksUpToDate>
  <CharactersWithSpaces>2138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xb21cn</dc:creator>
  <cp:lastModifiedBy>xb21cn</cp:lastModifiedBy>
  <cp:revision>39</cp:revision>
  <dcterms:created xsi:type="dcterms:W3CDTF">2022-07-21T07:26:00Z</dcterms:created>
  <dcterms:modified xsi:type="dcterms:W3CDTF">2022-07-21T09:49:00Z</dcterms:modified>
</cp:coreProperties>
</file>