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FB" w:rsidRPr="004D51FB" w:rsidRDefault="004D51FB" w:rsidP="004D51FB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444444"/>
          <w:kern w:val="0"/>
          <w:sz w:val="17"/>
          <w:szCs w:val="17"/>
        </w:rPr>
      </w:pPr>
      <w:r w:rsidRPr="004D51FB">
        <w:rPr>
          <w:rFonts w:ascii="Calibri" w:eastAsia="方正黑体_GBK" w:hAnsi="Calibri" w:cs="宋体" w:hint="eastAsia"/>
          <w:color w:val="000000"/>
          <w:kern w:val="0"/>
          <w:sz w:val="28"/>
          <w:szCs w:val="28"/>
        </w:rPr>
        <w:t>      </w:t>
      </w:r>
      <w:r w:rsidRPr="004D51FB">
        <w:rPr>
          <w:rFonts w:ascii="Calibri" w:eastAsia="方正黑体_GBK" w:hAnsi="Calibri" w:cs="宋体" w:hint="eastAsia"/>
          <w:color w:val="000000"/>
          <w:kern w:val="0"/>
          <w:sz w:val="28"/>
        </w:rPr>
        <w:t> </w:t>
      </w:r>
      <w:r w:rsidRPr="004D51FB">
        <w:rPr>
          <w:rFonts w:ascii="宋体" w:eastAsia="宋体" w:hAnsi="宋体" w:cs="宋体" w:hint="eastAsia"/>
          <w:b/>
          <w:bCs/>
          <w:color w:val="444444"/>
          <w:kern w:val="0"/>
          <w:sz w:val="36"/>
          <w:szCs w:val="36"/>
        </w:rPr>
        <w:t>阜宁县</w:t>
      </w:r>
      <w:r w:rsidRPr="004D51FB">
        <w:rPr>
          <w:rFonts w:ascii="Calibri" w:eastAsia="微软雅黑" w:hAnsi="Calibri" w:cs="宋体" w:hint="eastAsia"/>
          <w:b/>
          <w:bCs/>
          <w:color w:val="444444"/>
          <w:kern w:val="0"/>
          <w:sz w:val="36"/>
          <w:szCs w:val="36"/>
        </w:rPr>
        <w:t>2018</w:t>
      </w:r>
      <w:r w:rsidRPr="004D51FB">
        <w:rPr>
          <w:rFonts w:ascii="宋体" w:eastAsia="宋体" w:hAnsi="宋体" w:cs="宋体" w:hint="eastAsia"/>
          <w:b/>
          <w:bCs/>
          <w:color w:val="444444"/>
          <w:kern w:val="0"/>
          <w:sz w:val="36"/>
          <w:szCs w:val="36"/>
        </w:rPr>
        <w:t>年公开招聘中小学教师岗位表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387"/>
        <w:gridCol w:w="387"/>
        <w:gridCol w:w="676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559"/>
        <w:gridCol w:w="1858"/>
      </w:tblGrid>
      <w:tr w:rsidR="004D51FB" w:rsidRPr="004D51FB" w:rsidTr="004D51FB">
        <w:trPr>
          <w:trHeight w:val="116"/>
          <w:jc w:val="right"/>
        </w:trPr>
        <w:tc>
          <w:tcPr>
            <w:tcW w:w="2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1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黑体_GBK" w:hAnsi="Calibri" w:cs="宋体" w:hint="eastAsia"/>
                <w:kern w:val="0"/>
                <w:sz w:val="18"/>
                <w:szCs w:val="18"/>
              </w:rPr>
              <w:t>招聘学校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1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黑体_GBK" w:hAnsi="Calibri" w:cs="宋体" w:hint="eastAsia"/>
                <w:kern w:val="0"/>
                <w:sz w:val="18"/>
                <w:szCs w:val="18"/>
              </w:rPr>
              <w:t>经费来源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1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黑体_GBK" w:hAnsi="Calibri" w:cs="宋体" w:hint="eastAsia"/>
                <w:kern w:val="0"/>
                <w:sz w:val="18"/>
                <w:szCs w:val="18"/>
              </w:rPr>
              <w:t>岗位</w:t>
            </w:r>
            <w:r w:rsidRPr="004D51FB">
              <w:rPr>
                <w:rFonts w:ascii="Calibri" w:eastAsia="方正黑体_GBK" w:hAnsi="Calibri" w:cs="宋体" w:hint="eastAsia"/>
                <w:kern w:val="0"/>
                <w:sz w:val="18"/>
                <w:szCs w:val="18"/>
              </w:rPr>
              <w:t>  </w:t>
            </w:r>
            <w:r w:rsidRPr="004D51FB">
              <w:rPr>
                <w:rFonts w:ascii="Calibri" w:eastAsia="方正黑体_GBK" w:hAnsi="Calibri" w:cs="宋体" w:hint="eastAsia"/>
                <w:kern w:val="0"/>
                <w:sz w:val="18"/>
              </w:rPr>
              <w:t> </w:t>
            </w:r>
            <w:r w:rsidRPr="004D51FB">
              <w:rPr>
                <w:rFonts w:ascii="Calibri" w:eastAsia="方正黑体_GBK" w:hAnsi="Calibri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669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1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黑体_GBK" w:hAnsi="Calibri" w:cs="宋体" w:hint="eastAsia"/>
                <w:kern w:val="0"/>
                <w:sz w:val="18"/>
                <w:szCs w:val="18"/>
              </w:rPr>
              <w:t>招聘学科及人数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1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黑体_GBK" w:hAnsi="Calibri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1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黑体_GBK" w:hAnsi="Calibri" w:cs="宋体" w:hint="eastAsia"/>
                <w:kern w:val="0"/>
                <w:sz w:val="24"/>
                <w:szCs w:val="24"/>
              </w:rPr>
              <w:t>招聘对象</w:t>
            </w:r>
          </w:p>
        </w:tc>
      </w:tr>
      <w:tr w:rsidR="004D51FB" w:rsidRPr="004D51FB" w:rsidTr="004D51FB">
        <w:trPr>
          <w:trHeight w:val="545"/>
          <w:jc w:val="righ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黑体_GBK" w:hAnsi="Calibri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黑体_GBK" w:hAnsi="Calibri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黑体_GBK" w:hAnsi="Calibri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黑体_GBK" w:hAnsi="Calibri" w:cs="宋体" w:hint="eastAsia"/>
                <w:kern w:val="0"/>
                <w:sz w:val="18"/>
                <w:szCs w:val="18"/>
              </w:rPr>
              <w:t>生物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黑体_GBK" w:hAnsi="Calibri" w:cs="宋体" w:hint="eastAsia"/>
                <w:kern w:val="0"/>
                <w:sz w:val="18"/>
                <w:szCs w:val="18"/>
              </w:rPr>
              <w:t>政治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黑体_GBK" w:hAnsi="Calibri" w:cs="宋体" w:hint="eastAsia"/>
                <w:kern w:val="0"/>
                <w:sz w:val="18"/>
                <w:szCs w:val="18"/>
              </w:rPr>
              <w:t>历史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黑体_GBK" w:hAnsi="Calibri" w:cs="宋体" w:hint="eastAsia"/>
                <w:kern w:val="0"/>
                <w:sz w:val="18"/>
                <w:szCs w:val="18"/>
              </w:rPr>
              <w:t>地理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黑体_GBK" w:hAnsi="Calibri" w:cs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黑体_GBK" w:hAnsi="Calibri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黑体_GBK" w:hAnsi="Calibri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黑体_GBK" w:hAnsi="Calibri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黑体_GBK" w:hAnsi="Calibri" w:cs="宋体" w:hint="eastAsia"/>
                <w:kern w:val="0"/>
                <w:sz w:val="18"/>
                <w:szCs w:val="18"/>
              </w:rPr>
              <w:t>特殊教育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黑体_GBK" w:eastAsia="方正黑体_GBK" w:hAnsi="Calibri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1FB" w:rsidRPr="004D51FB" w:rsidTr="004D51FB">
        <w:trPr>
          <w:trHeight w:val="249"/>
          <w:jc w:val="right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阜宁县东沟中学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4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 </w:t>
            </w:r>
            <w:r w:rsidRPr="004D51FB">
              <w:rPr>
                <w:rFonts w:ascii="Calibri" w:eastAsia="方正仿宋_GBK" w:hAnsi="Calibri" w:cs="宋体" w:hint="eastAsia"/>
                <w:kern w:val="0"/>
                <w:sz w:val="18"/>
              </w:rPr>
              <w:t> </w:t>
            </w: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国家计划招收的、取得相应学位、具有对应学科、对应学段及以上教师资格、年龄不超过</w:t>
            </w: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35</w:t>
            </w: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周岁（</w:t>
            </w: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1983</w:t>
            </w: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年</w:t>
            </w: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月</w:t>
            </w: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日及以后出生）的全日制普通高校本科及以上毕业生（不含阜宁县机关事业单位入编人员和</w:t>
            </w: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2018</w:t>
            </w: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年参加阜宁县教师招聘已签约毕业生）。</w:t>
            </w: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                           </w:t>
            </w:r>
            <w:r w:rsidRPr="004D51FB">
              <w:rPr>
                <w:rFonts w:ascii="Calibri" w:eastAsia="方正仿宋_GBK" w:hAnsi="Calibri" w:cs="宋体" w:hint="eastAsia"/>
                <w:kern w:val="0"/>
                <w:sz w:val="18"/>
              </w:rPr>
              <w:t> </w:t>
            </w: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br/>
              <w:t>   </w:t>
            </w:r>
          </w:p>
        </w:tc>
      </w:tr>
      <w:tr w:rsidR="004D51FB" w:rsidRPr="004D51FB" w:rsidTr="004D51FB">
        <w:trPr>
          <w:trHeight w:val="249"/>
          <w:jc w:val="right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阜宁县羊寨初级中学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1FB" w:rsidRPr="004D51FB" w:rsidTr="004D51FB">
        <w:trPr>
          <w:trHeight w:val="249"/>
          <w:jc w:val="right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ind w:firstLine="27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阜宁县北汛初级中学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1FB" w:rsidRPr="004D51FB" w:rsidTr="004D51FB">
        <w:trPr>
          <w:trHeight w:val="249"/>
          <w:jc w:val="right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ind w:firstLine="27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阜宁县丰唐实验学校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1FB" w:rsidRPr="004D51FB" w:rsidTr="004D51FB">
        <w:trPr>
          <w:trHeight w:val="249"/>
          <w:jc w:val="right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阜宁县</w:t>
            </w: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lastRenderedPageBreak/>
              <w:t>大刘初级中学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1FB" w:rsidRPr="004D51FB" w:rsidTr="004D51FB">
        <w:trPr>
          <w:trHeight w:val="249"/>
          <w:jc w:val="right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lastRenderedPageBreak/>
              <w:t>阜宁县公兴初级中学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1FB" w:rsidRPr="004D51FB" w:rsidTr="004D51FB">
        <w:trPr>
          <w:trHeight w:val="249"/>
          <w:jc w:val="right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阜宁县益林初级中学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1FB" w:rsidRPr="004D51FB" w:rsidTr="004D51FB">
        <w:trPr>
          <w:trHeight w:val="249"/>
          <w:jc w:val="right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阜宁县罗桥初级中学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1FB" w:rsidRPr="004D51FB" w:rsidTr="004D51FB">
        <w:trPr>
          <w:trHeight w:val="249"/>
          <w:jc w:val="right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阜宁县东沟初级中学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1FB" w:rsidRPr="004D51FB" w:rsidTr="004D51FB">
        <w:trPr>
          <w:trHeight w:val="249"/>
          <w:jc w:val="right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阜宁</w:t>
            </w: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lastRenderedPageBreak/>
              <w:t>县杨集初级中学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1FB" w:rsidRPr="004D51FB" w:rsidTr="004D51FB">
        <w:trPr>
          <w:trHeight w:val="249"/>
          <w:jc w:val="right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lastRenderedPageBreak/>
              <w:t>阜宁县板湖初级中学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1FB" w:rsidRPr="004D51FB" w:rsidTr="004D51FB">
        <w:trPr>
          <w:trHeight w:val="249"/>
          <w:jc w:val="right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阜宁县实验小学教育集团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县城小学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 xml:space="preserve">5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1FB" w:rsidRPr="004D51FB" w:rsidTr="004D51FB">
        <w:trPr>
          <w:trHeight w:val="249"/>
          <w:jc w:val="right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spacing w:val="-8"/>
                <w:kern w:val="0"/>
                <w:sz w:val="18"/>
                <w:szCs w:val="18"/>
              </w:rPr>
              <w:t>阜宁师范附属小学教育集团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1FB" w:rsidRPr="004D51FB" w:rsidTr="004D51FB">
        <w:trPr>
          <w:trHeight w:val="249"/>
          <w:jc w:val="right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阜宁县陈集</w:t>
            </w: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lastRenderedPageBreak/>
              <w:t>中心小学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农村小学</w:t>
            </w: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1 </w:t>
            </w:r>
            <w:r w:rsidRPr="004D51FB">
              <w:rPr>
                <w:rFonts w:ascii="Calibri" w:eastAsia="方正仿宋_GBK" w:hAnsi="Calibri" w:cs="宋体" w:hint="eastAsia"/>
                <w:kern w:val="0"/>
                <w:sz w:val="18"/>
              </w:rPr>
              <w:t> </w:t>
            </w: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(</w:t>
            </w: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含部分村小、</w:t>
            </w: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lastRenderedPageBreak/>
              <w:t>教学点）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4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 </w:t>
            </w: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</w:rPr>
              <w:t> </w:t>
            </w: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具有小学及以上教师资格、年龄不超过35周岁（1983年1月1日以后出生）、具有本科及以上学历</w:t>
            </w: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lastRenderedPageBreak/>
              <w:t>的毕业生（不含阜宁县机关事业单位入编人员和2018年参加阜宁县教师招聘已签约毕业生）。</w:t>
            </w:r>
          </w:p>
        </w:tc>
      </w:tr>
      <w:tr w:rsidR="004D51FB" w:rsidRPr="004D51FB" w:rsidTr="004D51FB">
        <w:trPr>
          <w:trHeight w:val="249"/>
          <w:jc w:val="right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lastRenderedPageBreak/>
              <w:t>阜宁县羊寨中心小学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1FB" w:rsidRPr="004D51FB" w:rsidTr="004D51FB">
        <w:trPr>
          <w:trHeight w:val="249"/>
          <w:jc w:val="right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阜宁县北沙中心小学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1FB" w:rsidRPr="004D51FB" w:rsidTr="004D51FB">
        <w:trPr>
          <w:trHeight w:val="249"/>
          <w:jc w:val="right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阜宁县芦蒲中心小学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1FB" w:rsidRPr="004D51FB" w:rsidTr="004D51FB">
        <w:trPr>
          <w:trHeight w:val="249"/>
          <w:jc w:val="right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阜宁县合利中心小学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1FB" w:rsidRPr="004D51FB" w:rsidTr="004D51FB">
        <w:trPr>
          <w:trHeight w:val="249"/>
          <w:jc w:val="right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阜宁县郭</w:t>
            </w: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lastRenderedPageBreak/>
              <w:t>墅中心小学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1FB" w:rsidRPr="004D51FB" w:rsidTr="004D51FB">
        <w:trPr>
          <w:trHeight w:val="249"/>
          <w:jc w:val="right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lastRenderedPageBreak/>
              <w:t>阜宁县板湖中心小学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1FB" w:rsidRPr="004D51FB" w:rsidTr="004D51FB">
        <w:trPr>
          <w:trHeight w:val="249"/>
          <w:jc w:val="right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阜宁县三灶中心小学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1FB" w:rsidRPr="004D51FB" w:rsidTr="004D51FB">
        <w:trPr>
          <w:trHeight w:val="249"/>
          <w:jc w:val="right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阜宁县硕集中心小学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1FB" w:rsidRPr="004D51FB" w:rsidTr="004D51FB">
        <w:trPr>
          <w:trHeight w:val="249"/>
          <w:jc w:val="right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阜宁县东沟中心小学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农村小学</w:t>
            </w: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2 </w:t>
            </w:r>
            <w:r w:rsidRPr="004D51FB">
              <w:rPr>
                <w:rFonts w:ascii="Calibri" w:eastAsia="方正仿宋_GBK" w:hAnsi="Calibri" w:cs="宋体" w:hint="eastAsia"/>
                <w:kern w:val="0"/>
                <w:sz w:val="18"/>
              </w:rPr>
              <w:t> </w:t>
            </w: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(</w:t>
            </w: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含部分村小、教学点）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1FB" w:rsidRPr="004D51FB" w:rsidTr="004D51FB">
        <w:trPr>
          <w:trHeight w:val="249"/>
          <w:jc w:val="right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阜宁县</w:t>
            </w: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lastRenderedPageBreak/>
              <w:t>公兴小学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1FB" w:rsidRPr="004D51FB" w:rsidTr="004D51FB">
        <w:trPr>
          <w:trHeight w:val="249"/>
          <w:jc w:val="right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lastRenderedPageBreak/>
              <w:t>阜宁县古河中心小学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1FB" w:rsidRPr="004D51FB" w:rsidTr="004D51FB">
        <w:trPr>
          <w:trHeight w:val="249"/>
          <w:jc w:val="right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阜宁县杨集中心小学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 xml:space="preserve">2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 xml:space="preserve">2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1FB" w:rsidRPr="004D51FB" w:rsidTr="004D51FB">
        <w:trPr>
          <w:trHeight w:val="249"/>
          <w:jc w:val="right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阜宁县罗桥中心小学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1FB" w:rsidRPr="004D51FB" w:rsidTr="004D51FB">
        <w:trPr>
          <w:trHeight w:val="249"/>
          <w:jc w:val="right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阜宁县凤谷中心小学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1FB" w:rsidRPr="004D51FB" w:rsidTr="004D51FB">
        <w:trPr>
          <w:trHeight w:val="249"/>
          <w:jc w:val="right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阜宁县永</w:t>
            </w: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lastRenderedPageBreak/>
              <w:t>兴实验学校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 xml:space="preserve">2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1FB" w:rsidRPr="004D51FB" w:rsidTr="004D51FB">
        <w:trPr>
          <w:trHeight w:val="249"/>
          <w:jc w:val="right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lastRenderedPageBreak/>
              <w:t>阜宁县益林中心小学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1FB" w:rsidRPr="004D51FB" w:rsidTr="004D51FB">
        <w:trPr>
          <w:trHeight w:val="249"/>
          <w:jc w:val="right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阜宁县益林镇益北小学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 xml:space="preserve">5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1FB" w:rsidRPr="004D51FB" w:rsidTr="004D51FB">
        <w:trPr>
          <w:trHeight w:val="710"/>
          <w:jc w:val="right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阜宁县特殊教育学校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特教</w:t>
            </w: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  </w:t>
            </w: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</w:rPr>
              <w:t> </w:t>
            </w:r>
            <w:r w:rsidRPr="004D51FB">
              <w:rPr>
                <w:rFonts w:ascii="方正仿宋_GBK" w:eastAsia="方正仿宋_GBK" w:hAnsi="Calibri" w:cs="宋体" w:hint="eastAsia"/>
                <w:spacing w:val="-4"/>
                <w:kern w:val="0"/>
                <w:sz w:val="18"/>
                <w:szCs w:val="18"/>
              </w:rPr>
              <w:t> </w:t>
            </w:r>
            <w:r w:rsidRPr="004D51FB">
              <w:rPr>
                <w:rFonts w:ascii="方正仿宋_GBK" w:eastAsia="方正仿宋_GBK" w:hAnsi="Calibri" w:cs="宋体" w:hint="eastAsia"/>
                <w:spacing w:val="-4"/>
                <w:kern w:val="0"/>
                <w:sz w:val="18"/>
                <w:szCs w:val="18"/>
              </w:rPr>
              <w:t>国家计划招收的、具有教师资格、年龄不超过35周岁（1983年1月1日及以后出生）的全日制普通高校专科及以上特殊教育专业毕业生。</w:t>
            </w:r>
          </w:p>
        </w:tc>
      </w:tr>
      <w:tr w:rsidR="004D51FB" w:rsidRPr="004D51FB" w:rsidTr="004D51FB">
        <w:trPr>
          <w:trHeight w:val="371"/>
          <w:jc w:val="right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方正仿宋_GBK" w:eastAsia="方正仿宋_GBK" w:hAnsi="Calibri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FB" w:rsidRPr="004D51FB" w:rsidRDefault="004D51FB" w:rsidP="004D51F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FB">
              <w:rPr>
                <w:rFonts w:ascii="Calibri" w:eastAsia="方正仿宋_GBK" w:hAnsi="Calibri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C1FE5" w:rsidRDefault="00BC1FE5"/>
    <w:sectPr w:rsidR="00BC1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E5" w:rsidRDefault="00BC1FE5" w:rsidP="004D51FB">
      <w:r>
        <w:separator/>
      </w:r>
    </w:p>
  </w:endnote>
  <w:endnote w:type="continuationSeparator" w:id="1">
    <w:p w:rsidR="00BC1FE5" w:rsidRDefault="00BC1FE5" w:rsidP="004D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E5" w:rsidRDefault="00BC1FE5" w:rsidP="004D51FB">
      <w:r>
        <w:separator/>
      </w:r>
    </w:p>
  </w:footnote>
  <w:footnote w:type="continuationSeparator" w:id="1">
    <w:p w:rsidR="00BC1FE5" w:rsidRDefault="00BC1FE5" w:rsidP="004D5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1FB"/>
    <w:rsid w:val="004D51FB"/>
    <w:rsid w:val="00BC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5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51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5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51FB"/>
    <w:rPr>
      <w:sz w:val="18"/>
      <w:szCs w:val="18"/>
    </w:rPr>
  </w:style>
  <w:style w:type="character" w:customStyle="1" w:styleId="apple-converted-space">
    <w:name w:val="apple-converted-space"/>
    <w:basedOn w:val="a0"/>
    <w:rsid w:val="004D5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273</Words>
  <Characters>1562</Characters>
  <Application>Microsoft Office Word</Application>
  <DocSecurity>0</DocSecurity>
  <Lines>13</Lines>
  <Paragraphs>3</Paragraphs>
  <ScaleCrop>false</ScaleCrop>
  <Company>china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2018-05-24T02:51:00Z</dcterms:created>
  <dcterms:modified xsi:type="dcterms:W3CDTF">2018-05-24T02:51:00Z</dcterms:modified>
</cp:coreProperties>
</file>